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0EF5FBBB" w:rsidR="00441892" w:rsidRPr="001130DF" w:rsidRDefault="00441892" w:rsidP="00441892">
      <w:pPr>
        <w:pStyle w:val="3GPPHeader"/>
        <w:spacing w:after="60"/>
        <w:rPr>
          <w:sz w:val="32"/>
          <w:szCs w:val="32"/>
        </w:rPr>
      </w:pPr>
      <w:r w:rsidRPr="001130DF">
        <w:t>3GPP TSG-RAN WG4 Meeting #1</w:t>
      </w:r>
      <w:r w:rsidR="00827702" w:rsidRPr="001130DF">
        <w:t>10</w:t>
      </w:r>
      <w:r w:rsidRPr="001130DF">
        <w:tab/>
      </w:r>
      <w:r w:rsidRPr="001130DF">
        <w:rPr>
          <w:szCs w:val="24"/>
        </w:rPr>
        <w:t>R4-</w:t>
      </w:r>
      <w:r w:rsidR="001979E5" w:rsidRPr="001130DF">
        <w:rPr>
          <w:szCs w:val="24"/>
        </w:rPr>
        <w:t>2</w:t>
      </w:r>
      <w:r w:rsidR="00827702" w:rsidRPr="001130DF">
        <w:rPr>
          <w:szCs w:val="24"/>
        </w:rPr>
        <w:t>40</w:t>
      </w:r>
      <w:r w:rsidR="002F31F9">
        <w:rPr>
          <w:szCs w:val="24"/>
        </w:rPr>
        <w:t>1749</w:t>
      </w:r>
    </w:p>
    <w:p w14:paraId="2482DA73" w14:textId="0F25CFB8" w:rsidR="001653DE" w:rsidRPr="001130DF" w:rsidRDefault="00827702" w:rsidP="001653DE">
      <w:pPr>
        <w:pStyle w:val="3GPPHeader"/>
      </w:pPr>
      <w:bookmarkStart w:id="0" w:name="OLE_LINK3"/>
      <w:bookmarkStart w:id="1" w:name="OLE_LINK4"/>
      <w:r w:rsidRPr="001130DF">
        <w:t>Athens</w:t>
      </w:r>
      <w:r w:rsidR="001653DE" w:rsidRPr="001130DF">
        <w:t xml:space="preserve">, </w:t>
      </w:r>
      <w:r w:rsidRPr="001130DF">
        <w:t>Greece</w:t>
      </w:r>
      <w:r w:rsidR="001653DE" w:rsidRPr="001130DF">
        <w:t xml:space="preserve">, </w:t>
      </w:r>
      <w:r w:rsidRPr="001130DF">
        <w:t>26 February</w:t>
      </w:r>
      <w:r w:rsidR="001653DE" w:rsidRPr="001130DF">
        <w:t xml:space="preserve"> – </w:t>
      </w:r>
      <w:r w:rsidR="00FD3C89" w:rsidRPr="001130DF">
        <w:t>1</w:t>
      </w:r>
      <w:r w:rsidR="001653DE" w:rsidRPr="001130DF">
        <w:t xml:space="preserve"> </w:t>
      </w:r>
      <w:r w:rsidRPr="001130DF">
        <w:t>March</w:t>
      </w:r>
      <w:r w:rsidR="001653DE" w:rsidRPr="001130DF">
        <w:t xml:space="preserve"> 20</w:t>
      </w:r>
      <w:r w:rsidRPr="001130DF">
        <w:t>24</w:t>
      </w:r>
    </w:p>
    <w:bookmarkEnd w:id="0"/>
    <w:bookmarkEnd w:id="1"/>
    <w:p w14:paraId="65F55581" w14:textId="77777777" w:rsidR="008A22CF" w:rsidRPr="001130DF" w:rsidRDefault="008A22CF" w:rsidP="008A22CF">
      <w:pPr>
        <w:pStyle w:val="3GPPHeader"/>
      </w:pPr>
    </w:p>
    <w:p w14:paraId="0FDE225D" w14:textId="60C59FF2" w:rsidR="008A22CF" w:rsidRPr="001130DF" w:rsidRDefault="008A22CF" w:rsidP="008A22CF">
      <w:pPr>
        <w:pStyle w:val="3GPPHeader"/>
        <w:rPr>
          <w:sz w:val="22"/>
        </w:rPr>
      </w:pPr>
      <w:r w:rsidRPr="001130DF">
        <w:rPr>
          <w:sz w:val="22"/>
        </w:rPr>
        <w:t>Agenda Item:</w:t>
      </w:r>
      <w:r w:rsidRPr="001130DF">
        <w:rPr>
          <w:sz w:val="22"/>
        </w:rPr>
        <w:tab/>
      </w:r>
      <w:r w:rsidR="00A33C0F" w:rsidRPr="001130DF">
        <w:rPr>
          <w:sz w:val="22"/>
        </w:rPr>
        <w:t>8.3.4.2</w:t>
      </w:r>
    </w:p>
    <w:p w14:paraId="57D8FDDC" w14:textId="3F0740BF" w:rsidR="008A22CF" w:rsidRPr="001130DF" w:rsidRDefault="008A22CF" w:rsidP="008A22CF">
      <w:pPr>
        <w:pStyle w:val="3GPPHeader"/>
        <w:rPr>
          <w:sz w:val="22"/>
        </w:rPr>
      </w:pPr>
      <w:r w:rsidRPr="001130DF">
        <w:rPr>
          <w:sz w:val="22"/>
        </w:rPr>
        <w:t>Source:</w:t>
      </w:r>
      <w:r w:rsidRPr="001130DF">
        <w:rPr>
          <w:sz w:val="22"/>
        </w:rPr>
        <w:tab/>
        <w:t>Ericsson</w:t>
      </w:r>
    </w:p>
    <w:p w14:paraId="3A8FC3FA" w14:textId="734598DE" w:rsidR="008A22CF" w:rsidRPr="001130DF" w:rsidRDefault="008A22CF" w:rsidP="00DF5A49">
      <w:pPr>
        <w:pStyle w:val="3GPPHeader"/>
        <w:ind w:left="1701" w:hanging="1701"/>
        <w:rPr>
          <w:sz w:val="22"/>
        </w:rPr>
      </w:pPr>
      <w:r w:rsidRPr="001130DF">
        <w:rPr>
          <w:sz w:val="22"/>
        </w:rPr>
        <w:t>Title:</w:t>
      </w:r>
      <w:r w:rsidRPr="001130DF">
        <w:rPr>
          <w:sz w:val="22"/>
        </w:rPr>
        <w:tab/>
      </w:r>
      <w:r w:rsidR="00387832" w:rsidRPr="001130DF">
        <w:rPr>
          <w:sz w:val="22"/>
        </w:rPr>
        <w:t>PDSCH demodulation requirements for FR2 UE multi-Rx reception</w:t>
      </w:r>
    </w:p>
    <w:p w14:paraId="385E2C9B" w14:textId="6597DCCF" w:rsidR="008A22CF" w:rsidRPr="001130DF" w:rsidRDefault="008A22CF" w:rsidP="008A22CF">
      <w:pPr>
        <w:pStyle w:val="3GPPHeader"/>
        <w:rPr>
          <w:sz w:val="22"/>
        </w:rPr>
      </w:pPr>
      <w:r w:rsidRPr="001130DF">
        <w:rPr>
          <w:sz w:val="22"/>
        </w:rPr>
        <w:t>Document for:</w:t>
      </w:r>
      <w:r w:rsidRPr="001130DF">
        <w:rPr>
          <w:sz w:val="22"/>
        </w:rPr>
        <w:tab/>
      </w:r>
      <w:r w:rsidR="00BC0BED" w:rsidRPr="001130DF">
        <w:rPr>
          <w:sz w:val="22"/>
        </w:rPr>
        <w:t>Discussion</w:t>
      </w:r>
    </w:p>
    <w:p w14:paraId="759CD159" w14:textId="2FACC875" w:rsidR="00891395" w:rsidRPr="001130DF" w:rsidRDefault="00891395" w:rsidP="00891395">
      <w:pPr>
        <w:pStyle w:val="Heading1"/>
        <w:rPr>
          <w:lang w:val="en-US"/>
        </w:rPr>
      </w:pPr>
      <w:r w:rsidRPr="001130DF">
        <w:rPr>
          <w:lang w:val="en-US"/>
        </w:rPr>
        <w:t>1</w:t>
      </w:r>
      <w:r w:rsidR="009B01F8" w:rsidRPr="001130DF">
        <w:rPr>
          <w:lang w:val="en-US"/>
        </w:rPr>
        <w:tab/>
      </w:r>
      <w:r w:rsidR="00A94312" w:rsidRPr="001130DF">
        <w:rPr>
          <w:lang w:val="en-US"/>
        </w:rPr>
        <w:t>Introduction</w:t>
      </w:r>
    </w:p>
    <w:p w14:paraId="5A215CBC" w14:textId="630936D7" w:rsidR="0025627C" w:rsidRPr="001130DF" w:rsidRDefault="009A4E34" w:rsidP="0025627C">
      <w:r w:rsidRPr="001130DF">
        <w:t>RAN4#10</w:t>
      </w:r>
      <w:r w:rsidR="002C2483" w:rsidRPr="001130DF">
        <w:t>9</w:t>
      </w:r>
      <w:r w:rsidRPr="001130DF">
        <w:t xml:space="preserve"> agreed with the way forward </w:t>
      </w:r>
      <w:r w:rsidR="007B27EA" w:rsidRPr="001130DF">
        <w:t xml:space="preserve">and endorsed </w:t>
      </w:r>
      <w:r w:rsidR="00961AF3">
        <w:t xml:space="preserve">the </w:t>
      </w:r>
      <w:r w:rsidR="007B27EA" w:rsidRPr="001130DF">
        <w:t xml:space="preserve">draft CRs </w:t>
      </w:r>
      <w:r w:rsidRPr="001130DF">
        <w:t>on UE demodulation and CSI requirements for FR2 multi-Rx DL reception</w:t>
      </w:r>
      <w:r w:rsidR="00966391" w:rsidRPr="001130DF">
        <w:t xml:space="preserve"> </w:t>
      </w:r>
      <w:r w:rsidR="00966391" w:rsidRPr="001130DF">
        <w:fldChar w:fldCharType="begin"/>
      </w:r>
      <w:r w:rsidR="00966391" w:rsidRPr="001130DF">
        <w:instrText xml:space="preserve"> REF _Ref144826426 \r \h </w:instrText>
      </w:r>
      <w:r w:rsidR="005A2ABA" w:rsidRPr="001130DF">
        <w:instrText xml:space="preserve"> \* MERGEFORMAT </w:instrText>
      </w:r>
      <w:r w:rsidR="00966391" w:rsidRPr="001130DF">
        <w:fldChar w:fldCharType="separate"/>
      </w:r>
      <w:r w:rsidR="00F662BE" w:rsidRPr="001130DF">
        <w:t>[1]</w:t>
      </w:r>
      <w:r w:rsidR="00966391" w:rsidRPr="001130DF">
        <w:fldChar w:fldCharType="end"/>
      </w:r>
      <w:r w:rsidR="000B7235" w:rsidRPr="001130DF">
        <w:fldChar w:fldCharType="begin"/>
      </w:r>
      <w:r w:rsidR="000B7235" w:rsidRPr="001130DF">
        <w:instrText xml:space="preserve"> REF _Ref153798496 \r \h </w:instrText>
      </w:r>
      <w:r w:rsidR="005A2ABA" w:rsidRPr="001130DF">
        <w:instrText xml:space="preserve"> \* MERGEFORMAT </w:instrText>
      </w:r>
      <w:r w:rsidR="000B7235" w:rsidRPr="001130DF">
        <w:fldChar w:fldCharType="separate"/>
      </w:r>
      <w:r w:rsidR="00F662BE" w:rsidRPr="001130DF">
        <w:t>[2]</w:t>
      </w:r>
      <w:r w:rsidR="000B7235" w:rsidRPr="001130DF">
        <w:fldChar w:fldCharType="end"/>
      </w:r>
      <w:r w:rsidR="000B7235" w:rsidRPr="001130DF">
        <w:fldChar w:fldCharType="begin"/>
      </w:r>
      <w:r w:rsidR="000B7235" w:rsidRPr="001130DF">
        <w:instrText xml:space="preserve"> REF _Ref153798498 \r \h </w:instrText>
      </w:r>
      <w:r w:rsidR="005A2ABA" w:rsidRPr="001130DF">
        <w:instrText xml:space="preserve"> \* MERGEFORMAT </w:instrText>
      </w:r>
      <w:r w:rsidR="000B7235" w:rsidRPr="001130DF">
        <w:fldChar w:fldCharType="separate"/>
      </w:r>
      <w:r w:rsidR="00F662BE" w:rsidRPr="001130DF">
        <w:t>[3]</w:t>
      </w:r>
      <w:r w:rsidR="000B7235" w:rsidRPr="001130DF">
        <w:fldChar w:fldCharType="end"/>
      </w:r>
      <w:r w:rsidR="000B7235" w:rsidRPr="001130DF">
        <w:fldChar w:fldCharType="begin"/>
      </w:r>
      <w:r w:rsidR="000B7235" w:rsidRPr="001130DF">
        <w:instrText xml:space="preserve"> REF _Ref153798499 \r \h </w:instrText>
      </w:r>
      <w:r w:rsidR="005A2ABA" w:rsidRPr="001130DF">
        <w:instrText xml:space="preserve"> \* MERGEFORMAT </w:instrText>
      </w:r>
      <w:r w:rsidR="000B7235" w:rsidRPr="001130DF">
        <w:fldChar w:fldCharType="separate"/>
      </w:r>
      <w:r w:rsidR="00F662BE" w:rsidRPr="001130DF">
        <w:t>[4]</w:t>
      </w:r>
      <w:r w:rsidR="000B7235" w:rsidRPr="001130DF">
        <w:fldChar w:fldCharType="end"/>
      </w:r>
      <w:r w:rsidRPr="001130DF">
        <w:t xml:space="preserve">. </w:t>
      </w:r>
      <w:r w:rsidR="002D113E" w:rsidRPr="001130DF">
        <w:t xml:space="preserve">This contribution </w:t>
      </w:r>
      <w:r w:rsidR="001F5DA4" w:rsidRPr="001130DF">
        <w:t xml:space="preserve">provides our PDSCH simulation results </w:t>
      </w:r>
      <w:r w:rsidR="00FC2DC2">
        <w:t>for the</w:t>
      </w:r>
      <w:r w:rsidRPr="001130DF">
        <w:t xml:space="preserve"> FR2 UE multi-Rx reception </w:t>
      </w:r>
      <w:r w:rsidR="00003B2A" w:rsidRPr="001130DF">
        <w:t>scenario and</w:t>
      </w:r>
      <w:r w:rsidR="003215EC" w:rsidRPr="001130DF">
        <w:t xml:space="preserve"> discusses the remaining open issue. </w:t>
      </w:r>
    </w:p>
    <w:p w14:paraId="3EDEE442" w14:textId="093B7D5A" w:rsidR="009345C7" w:rsidRPr="001130DF" w:rsidRDefault="00A94312" w:rsidP="005B2B02">
      <w:pPr>
        <w:pStyle w:val="Heading1"/>
        <w:rPr>
          <w:lang w:val="en-US"/>
        </w:rPr>
      </w:pPr>
      <w:r w:rsidRPr="001130DF">
        <w:rPr>
          <w:lang w:val="en-US"/>
        </w:rPr>
        <w:t>2</w:t>
      </w:r>
      <w:r w:rsidRPr="001130DF">
        <w:rPr>
          <w:lang w:val="en-US"/>
        </w:rPr>
        <w:tab/>
      </w:r>
      <w:r w:rsidR="00A8219F" w:rsidRPr="001130DF">
        <w:rPr>
          <w:lang w:val="en-US"/>
        </w:rPr>
        <w:t>Simulation results</w:t>
      </w:r>
    </w:p>
    <w:p w14:paraId="6FB86AF4" w14:textId="29E46D3F" w:rsidR="00EF1C3B" w:rsidRPr="001130DF" w:rsidRDefault="00C10C98" w:rsidP="00C10C98">
      <w:pPr>
        <w:pStyle w:val="Heading2"/>
        <w:rPr>
          <w:lang w:val="en-US"/>
        </w:rPr>
      </w:pPr>
      <w:r w:rsidRPr="001130DF">
        <w:rPr>
          <w:lang w:val="en-US"/>
        </w:rPr>
        <w:t>2.1</w:t>
      </w:r>
      <w:r w:rsidRPr="001130DF">
        <w:rPr>
          <w:lang w:val="en-US"/>
        </w:rPr>
        <w:tab/>
        <w:t>sDCI-based transmission</w:t>
      </w:r>
    </w:p>
    <w:p w14:paraId="18A67B12" w14:textId="77777777" w:rsidR="0025209D" w:rsidRPr="001130DF" w:rsidRDefault="0025209D" w:rsidP="0025209D">
      <w:pPr>
        <w:pStyle w:val="Heading3"/>
        <w:rPr>
          <w:lang w:val="en-US"/>
        </w:rPr>
      </w:pPr>
      <w:r w:rsidRPr="001130DF">
        <w:rPr>
          <w:lang w:val="en-US"/>
        </w:rPr>
        <w:t>2.1.1</w:t>
      </w:r>
      <w:r w:rsidRPr="001130DF">
        <w:rPr>
          <w:lang w:val="en-US"/>
        </w:rPr>
        <w:tab/>
        <w:t>Simulation parameters</w:t>
      </w:r>
    </w:p>
    <w:bookmarkStart w:id="2" w:name="_Hlk149231705"/>
    <w:p w14:paraId="6DB74E11" w14:textId="4BAF7042" w:rsidR="0011569A" w:rsidRPr="001130DF" w:rsidRDefault="001028C6" w:rsidP="0025209D">
      <w:r w:rsidRPr="001130DF">
        <w:fldChar w:fldCharType="begin"/>
      </w:r>
      <w:r w:rsidRPr="001130DF">
        <w:instrText xml:space="preserve"> REF _Ref149229641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1</w:t>
      </w:r>
      <w:r w:rsidRPr="001130DF">
        <w:fldChar w:fldCharType="end"/>
      </w:r>
      <w:r w:rsidRPr="001130DF">
        <w:t xml:space="preserve"> and </w:t>
      </w:r>
      <w:r w:rsidRPr="001130DF">
        <w:fldChar w:fldCharType="begin"/>
      </w:r>
      <w:r w:rsidRPr="001130DF">
        <w:instrText xml:space="preserve"> REF _Ref149229642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2</w:t>
      </w:r>
      <w:r w:rsidRPr="001130DF">
        <w:fldChar w:fldCharType="end"/>
      </w:r>
      <w:r w:rsidRPr="001130DF">
        <w:t xml:space="preserve"> show the simulation parameters according to </w:t>
      </w:r>
      <w:r w:rsidR="00011131" w:rsidRPr="001130DF">
        <w:fldChar w:fldCharType="begin"/>
      </w:r>
      <w:r w:rsidR="00011131" w:rsidRPr="001130DF">
        <w:instrText xml:space="preserve"> REF _Ref153798496 \r \h </w:instrText>
      </w:r>
      <w:r w:rsidR="005A2ABA" w:rsidRPr="001130DF">
        <w:instrText xml:space="preserve"> \* MERGEFORMAT </w:instrText>
      </w:r>
      <w:r w:rsidR="00011131" w:rsidRPr="001130DF">
        <w:fldChar w:fldCharType="separate"/>
      </w:r>
      <w:r w:rsidR="00F662BE" w:rsidRPr="001130DF">
        <w:t>[2]</w:t>
      </w:r>
      <w:r w:rsidR="00011131" w:rsidRPr="001130DF">
        <w:fldChar w:fldCharType="end"/>
      </w:r>
      <w:r w:rsidR="00011131" w:rsidRPr="001130DF">
        <w:t>.</w:t>
      </w:r>
    </w:p>
    <w:p w14:paraId="1C625B19" w14:textId="27888DBD" w:rsidR="004C7D25" w:rsidRPr="001130DF" w:rsidRDefault="002836EF" w:rsidP="002836EF">
      <w:pPr>
        <w:pStyle w:val="Caption"/>
      </w:pPr>
      <w:bookmarkStart w:id="3" w:name="_Ref149229641"/>
      <w:bookmarkEnd w:id="2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1</w:t>
      </w:r>
      <w:r w:rsidR="002F31F9">
        <w:rPr>
          <w:noProof/>
        </w:rPr>
        <w:fldChar w:fldCharType="end"/>
      </w:r>
      <w:bookmarkEnd w:id="3"/>
      <w:r w:rsidRPr="001130DF">
        <w:tab/>
        <w:t>Simulation parameters for sDCI-based SDM transmission</w:t>
      </w:r>
      <w:r w:rsidR="00770EC9" w:rsidRPr="001130D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011131" w:rsidRPr="001130DF" w14:paraId="076EEF77" w14:textId="77777777" w:rsidTr="005852E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320FFF4B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AC1B93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64EA313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  <w:t>Value</w:t>
            </w:r>
          </w:p>
        </w:tc>
      </w:tr>
      <w:tr w:rsidR="00011131" w:rsidRPr="001130DF" w14:paraId="30852022" w14:textId="77777777" w:rsidTr="005852E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45E54B9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891FC3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</w:tcPr>
          <w:p w14:paraId="6386407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  <w:t>TRxP #1(Note 1)</w:t>
            </w:r>
          </w:p>
        </w:tc>
        <w:tc>
          <w:tcPr>
            <w:tcW w:w="1676" w:type="dxa"/>
            <w:shd w:val="clear" w:color="auto" w:fill="auto"/>
          </w:tcPr>
          <w:p w14:paraId="3065128B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b/>
                <w:sz w:val="18"/>
                <w:szCs w:val="20"/>
                <w:lang w:eastAsia="en-US"/>
              </w:rPr>
              <w:t>TRxP #2(Note 1)</w:t>
            </w:r>
          </w:p>
        </w:tc>
      </w:tr>
      <w:tr w:rsidR="00011131" w:rsidRPr="001130DF" w14:paraId="3F97EA77" w14:textId="77777777" w:rsidTr="005852E2">
        <w:tc>
          <w:tcPr>
            <w:tcW w:w="5467" w:type="dxa"/>
            <w:gridSpan w:val="4"/>
            <w:shd w:val="clear" w:color="auto" w:fill="auto"/>
            <w:vAlign w:val="center"/>
          </w:tcPr>
          <w:p w14:paraId="7E2E96A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Transmit TRxP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57ABB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A6353F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TRxP #1</w:t>
            </w:r>
          </w:p>
        </w:tc>
      </w:tr>
      <w:tr w:rsidR="00011131" w:rsidRPr="001130DF" w14:paraId="02A6696C" w14:textId="77777777" w:rsidTr="005852E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20AAD9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EB39729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BAD70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D857A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 #1</w:t>
            </w:r>
          </w:p>
        </w:tc>
      </w:tr>
      <w:tr w:rsidR="00011131" w:rsidRPr="001130DF" w14:paraId="7EB1B907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2714F9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75C6BE8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CORESETPoolIndex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A4466B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2E7E5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0</w:t>
            </w:r>
          </w:p>
        </w:tc>
      </w:tr>
      <w:tr w:rsidR="00011131" w:rsidRPr="001130DF" w14:paraId="11A1FFAE" w14:textId="77777777" w:rsidTr="005852E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3143131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AFCACA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0384BF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086A4D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k0=0 for CSI-RS resources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AE300C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k0=1 for CSI-RS resources 5,6,7,8</w:t>
            </w:r>
          </w:p>
        </w:tc>
      </w:tr>
      <w:tr w:rsidR="00011131" w:rsidRPr="001130DF" w14:paraId="07046DC2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EDA75D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E701A8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377A5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55D8CF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l0 = 6 for CSI-RS resources 1 and 3</w:t>
            </w:r>
          </w:p>
          <w:p w14:paraId="60F5910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7C9CDAD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l0 = 6 for CSI-RS resources 5 and 7</w:t>
            </w:r>
          </w:p>
          <w:p w14:paraId="23E443A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l0 = 10 for CSI-RS resources 6 and 8</w:t>
            </w:r>
          </w:p>
        </w:tc>
      </w:tr>
      <w:tr w:rsidR="00011131" w:rsidRPr="001130DF" w14:paraId="4D9263A3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FF36A4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4094C9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98B3F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3C04F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29808B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1 for CSI-RS resource 5,6,7,8</w:t>
            </w:r>
          </w:p>
        </w:tc>
      </w:tr>
      <w:tr w:rsidR="00011131" w:rsidRPr="001130DF" w14:paraId="1F16C7BD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4054F71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AC552C1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04928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7510E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‘No CDM’ for CSI-RS resource 1,2,3,4,5,6,7,8</w:t>
            </w:r>
          </w:p>
        </w:tc>
      </w:tr>
      <w:tr w:rsidR="00011131" w:rsidRPr="001130DF" w14:paraId="13D13FCF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7F95242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2D59B72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B94CB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AC0DC53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3</w:t>
            </w:r>
          </w:p>
        </w:tc>
      </w:tr>
      <w:tr w:rsidR="00011131" w:rsidRPr="001130DF" w14:paraId="16A9B5E6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D89B201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67EA6FC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D8C42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E8CA6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160</w:t>
            </w:r>
          </w:p>
        </w:tc>
      </w:tr>
      <w:tr w:rsidR="00011131" w:rsidRPr="001130DF" w14:paraId="2DC84D26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7B4025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CB5A0B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4A0A92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E84742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80 for CSI-RS resources 1 and 2</w:t>
            </w:r>
          </w:p>
          <w:p w14:paraId="4A69ED3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81 for CSI-RS resources 3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CBD3A8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80 for CSI-RS resources 5 and 6</w:t>
            </w:r>
          </w:p>
          <w:p w14:paraId="627B430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81 for CSI-RS resources 7 and 8</w:t>
            </w:r>
          </w:p>
        </w:tc>
      </w:tr>
      <w:tr w:rsidR="00011131" w:rsidRPr="001130DF" w14:paraId="6B588E43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8447535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5515A40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004DF3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FBB312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 #0</w:t>
            </w:r>
          </w:p>
        </w:tc>
      </w:tr>
      <w:tr w:rsidR="00011131" w:rsidRPr="001130DF" w14:paraId="35FD368A" w14:textId="77777777" w:rsidTr="005852E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F5680EC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for beam refinement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49CBCD1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First subcarrier index in the PRB used for CSI-RS (k0)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048B0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562AA4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k0=0 for CSI-RS resource 1,2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5AE97AB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k0=1 for CSI-RS resource 3,4</w:t>
            </w:r>
          </w:p>
        </w:tc>
      </w:tr>
      <w:tr w:rsidR="00011131" w:rsidRPr="001130DF" w14:paraId="523E5137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22278B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F53F06B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First OFDM symbol in the PRB used for CSI-RS (l0)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3AE215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0015B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l0 = 8 for CSI-RS resource 1</w:t>
            </w:r>
          </w:p>
          <w:p w14:paraId="464E28BB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l0 = 9 for CSI-RS resource 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F7D758F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l0 = 8 for CSI-RS resource 3</w:t>
            </w:r>
          </w:p>
          <w:p w14:paraId="4B13D0C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l0 = 9 for CSI-RS resource 4</w:t>
            </w:r>
          </w:p>
        </w:tc>
      </w:tr>
      <w:tr w:rsidR="00011131" w:rsidRPr="001130DF" w14:paraId="3C1342C0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BBE97C7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D17D3E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BE861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2B270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 for CSI-RS resource 1,2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E84148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 for CSI-RS resource 3,4</w:t>
            </w:r>
          </w:p>
        </w:tc>
      </w:tr>
      <w:tr w:rsidR="00011131" w:rsidRPr="001130DF" w14:paraId="2A91F8EB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9F487D5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50BC62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BE975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DC0F37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'No CDM' for CSI-RS resource 1,2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E4A119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'No CDM' for CSI-RS resource 3,4</w:t>
            </w:r>
          </w:p>
        </w:tc>
      </w:tr>
      <w:tr w:rsidR="00011131" w:rsidRPr="001130DF" w14:paraId="180AF2F8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D071D39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F8E2FB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Density (ρ)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2897C4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53193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3 for CSI-RS resource 1,2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1FB12C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3 for CSI-RS resource 3,4</w:t>
            </w:r>
          </w:p>
        </w:tc>
      </w:tr>
      <w:tr w:rsidR="00011131" w:rsidRPr="001130DF" w14:paraId="7E3F3956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717D5CE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8723C2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7A181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FB944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160 for CSI-RS resource 1,2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5746B25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160 for CSI-RS resource 3,4</w:t>
            </w:r>
          </w:p>
        </w:tc>
      </w:tr>
      <w:tr w:rsidR="00011131" w:rsidRPr="001130DF" w14:paraId="0F0DA832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A87A2B5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79ED5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94136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BB9319B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0 for CSI-RS resource 1,2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AB0E353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0 for CSI-RS resource 3,4</w:t>
            </w:r>
          </w:p>
        </w:tc>
      </w:tr>
      <w:tr w:rsidR="00011131" w:rsidRPr="001130DF" w14:paraId="591ACDEC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9FA2CC1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93B07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Repetition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E6BD73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FE98ED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53DA61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ON</w:t>
            </w:r>
          </w:p>
        </w:tc>
      </w:tr>
      <w:tr w:rsidR="00011131" w:rsidRPr="001130DF" w14:paraId="4DE197B4" w14:textId="77777777" w:rsidTr="005852E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45ACED7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ABE14D3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31D345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82D822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1AA509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 #2</w:t>
            </w:r>
          </w:p>
        </w:tc>
      </w:tr>
      <w:tr w:rsidR="00011131" w:rsidRPr="001130DF" w14:paraId="43CCDE5E" w14:textId="77777777" w:rsidTr="005852E2">
        <w:tc>
          <w:tcPr>
            <w:tcW w:w="5467" w:type="dxa"/>
            <w:gridSpan w:val="4"/>
            <w:shd w:val="clear" w:color="auto" w:fill="auto"/>
            <w:vAlign w:val="center"/>
          </w:tcPr>
          <w:p w14:paraId="6285A3B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E7713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EEFF82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TDD</w:t>
            </w:r>
          </w:p>
        </w:tc>
      </w:tr>
      <w:tr w:rsidR="00011131" w:rsidRPr="001130DF" w14:paraId="33991C03" w14:textId="77777777" w:rsidTr="005852E2">
        <w:tc>
          <w:tcPr>
            <w:tcW w:w="5467" w:type="dxa"/>
            <w:gridSpan w:val="4"/>
            <w:shd w:val="clear" w:color="auto" w:fill="auto"/>
            <w:vAlign w:val="center"/>
          </w:tcPr>
          <w:p w14:paraId="257B8235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3EFEB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1BEE663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1</w:t>
            </w:r>
          </w:p>
        </w:tc>
      </w:tr>
      <w:tr w:rsidR="00011131" w:rsidRPr="001130DF" w14:paraId="6F7995E9" w14:textId="77777777" w:rsidTr="005852E2">
        <w:tc>
          <w:tcPr>
            <w:tcW w:w="1813" w:type="dxa"/>
            <w:vMerge w:val="restart"/>
            <w:shd w:val="clear" w:color="auto" w:fill="auto"/>
            <w:vAlign w:val="center"/>
          </w:tcPr>
          <w:p w14:paraId="13D473D6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6C9CE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CD152D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B23A7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Type A</w:t>
            </w:r>
          </w:p>
        </w:tc>
      </w:tr>
      <w:tr w:rsidR="00011131" w:rsidRPr="001130DF" w14:paraId="679B00F6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2678EBB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7F72D23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8B5BE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516BA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0</w:t>
            </w:r>
          </w:p>
        </w:tc>
      </w:tr>
      <w:tr w:rsidR="00011131" w:rsidRPr="001130DF" w14:paraId="25B91948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4080D8C6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A0903F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EAD58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0D927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1</w:t>
            </w:r>
          </w:p>
        </w:tc>
      </w:tr>
      <w:tr w:rsidR="00011131" w:rsidRPr="001130DF" w14:paraId="6E6C1689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490B9328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19419E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FF72D4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91DA2F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Specific to each Reference channel as defined in A.3.2.2</w:t>
            </w:r>
          </w:p>
        </w:tc>
      </w:tr>
      <w:tr w:rsidR="00011131" w:rsidRPr="001130DF" w14:paraId="0E9A0550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43A9815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D33B39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93CD0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2D5EC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Static</w:t>
            </w:r>
          </w:p>
        </w:tc>
      </w:tr>
      <w:tr w:rsidR="00011131" w:rsidRPr="001130DF" w14:paraId="7604F794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45CA7BB2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F826E5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F8E0C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D3237B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2</w:t>
            </w:r>
          </w:p>
        </w:tc>
      </w:tr>
      <w:tr w:rsidR="00011131" w:rsidRPr="001130DF" w14:paraId="045F37FB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379AD710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3942A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BFB3B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5EA7FD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Type 1</w:t>
            </w:r>
          </w:p>
        </w:tc>
      </w:tr>
      <w:tr w:rsidR="00011131" w:rsidRPr="001130DF" w14:paraId="4449ACA9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53F34BF6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B5FA8B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597D6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2D19F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Config2</w:t>
            </w:r>
          </w:p>
        </w:tc>
      </w:tr>
      <w:tr w:rsidR="00011131" w:rsidRPr="001130DF" w14:paraId="7881C654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5971B55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A47DF8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56BB4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45B2AB2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Non-interleaved</w:t>
            </w:r>
          </w:p>
        </w:tc>
      </w:tr>
      <w:tr w:rsidR="00011131" w:rsidRPr="001130DF" w14:paraId="15260C59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25A2724A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073867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0BB81D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A2EB34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N/A</w:t>
            </w:r>
          </w:p>
        </w:tc>
      </w:tr>
      <w:tr w:rsidR="00011131" w:rsidRPr="001130DF" w14:paraId="4C511129" w14:textId="77777777" w:rsidTr="005852E2">
        <w:tc>
          <w:tcPr>
            <w:tcW w:w="1813" w:type="dxa"/>
            <w:vMerge w:val="restart"/>
            <w:shd w:val="clear" w:color="auto" w:fill="auto"/>
            <w:vAlign w:val="center"/>
          </w:tcPr>
          <w:p w14:paraId="6FB47FBB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A951B1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130DF">
              <w:rPr>
                <w:rFonts w:ascii="Arial" w:eastAsia="SimSun" w:hAnsi="Arial" w:cs="Arial"/>
                <w:sz w:val="18"/>
                <w:szCs w:val="18"/>
                <w:lang w:eastAsia="en-US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3E6D92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6FE56E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657AB3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1002</w:t>
            </w:r>
          </w:p>
        </w:tc>
      </w:tr>
      <w:tr w:rsidR="00011131" w:rsidRPr="001130DF" w14:paraId="218044D8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5D0C2F1B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77F726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130DF">
              <w:rPr>
                <w:rFonts w:ascii="Arial" w:eastAsia="SimSun" w:hAnsi="Arial" w:cs="Arial"/>
                <w:sz w:val="18"/>
                <w:szCs w:val="18"/>
                <w:lang w:eastAsia="en-US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514C9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F30F6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CA282C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 #2</w:t>
            </w:r>
          </w:p>
        </w:tc>
      </w:tr>
      <w:tr w:rsidR="00011131" w:rsidRPr="001130DF" w14:paraId="53CB544C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50DDD48E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302D5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130DF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494A8F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BE40D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Type 1</w:t>
            </w:r>
          </w:p>
        </w:tc>
      </w:tr>
      <w:tr w:rsidR="00011131" w:rsidRPr="001130DF" w14:paraId="49A8AF73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3A6DC4AC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01EC4E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74207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0E539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1</w:t>
            </w:r>
          </w:p>
        </w:tc>
      </w:tr>
      <w:tr w:rsidR="00011131" w:rsidRPr="001130DF" w14:paraId="67AE6A45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675FBD72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EF3A31E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C5948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E00F0F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</w:t>
            </w:r>
          </w:p>
        </w:tc>
      </w:tr>
      <w:tr w:rsidR="00011131" w:rsidRPr="001130DF" w14:paraId="08064448" w14:textId="77777777" w:rsidTr="005852E2">
        <w:tc>
          <w:tcPr>
            <w:tcW w:w="1813" w:type="dxa"/>
            <w:vMerge w:val="restart"/>
            <w:shd w:val="clear" w:color="auto" w:fill="auto"/>
            <w:vAlign w:val="center"/>
          </w:tcPr>
          <w:p w14:paraId="292FBF45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7C98A9E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9D78CFC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48AB9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7EB8610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resource 1 from 'CSI-RS for tracking’ 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182F53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N/A</w:t>
            </w:r>
          </w:p>
        </w:tc>
      </w:tr>
      <w:tr w:rsidR="00011131" w:rsidRPr="001130DF" w14:paraId="053DA38E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737636F3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926FC58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7AB7D63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F5E20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ED270B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3FFBE8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N/A</w:t>
            </w:r>
          </w:p>
        </w:tc>
      </w:tr>
      <w:tr w:rsidR="00011131" w:rsidRPr="001130DF" w14:paraId="04359D94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28B835E3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DF7FAE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D60C3DC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46B04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6E485A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CSI-RS resource 1 from 'CSI-RS for tracking’ 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7E841E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N/A</w:t>
            </w:r>
          </w:p>
        </w:tc>
      </w:tr>
      <w:tr w:rsidR="00011131" w:rsidRPr="001130DF" w14:paraId="6C822CE7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17EAFC01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CD25F8C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A845A5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847ED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503DFC5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Type D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0AC493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N/A</w:t>
            </w:r>
          </w:p>
        </w:tc>
      </w:tr>
      <w:tr w:rsidR="00011131" w:rsidRPr="001130DF" w14:paraId="77A14E41" w14:textId="77777777" w:rsidTr="005852E2">
        <w:tc>
          <w:tcPr>
            <w:tcW w:w="1813" w:type="dxa"/>
            <w:vMerge w:val="restart"/>
            <w:shd w:val="clear" w:color="auto" w:fill="auto"/>
            <w:vAlign w:val="center"/>
          </w:tcPr>
          <w:p w14:paraId="59019D4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DFB2F1E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84B5D9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51BBC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9D7FEF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541C7F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resource 5 from 'CSI-RS for tracking’ configuration</w:t>
            </w:r>
          </w:p>
        </w:tc>
      </w:tr>
      <w:tr w:rsidR="00011131" w:rsidRPr="001130DF" w14:paraId="7CED887D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024419D0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9F0055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3DC6019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5F77C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1834D5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53C148F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Type A</w:t>
            </w:r>
          </w:p>
        </w:tc>
      </w:tr>
      <w:tr w:rsidR="00011131" w:rsidRPr="001130DF" w14:paraId="3EF13210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3F9A1BB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6273D70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A6CBD5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A9842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3FD79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E3F56C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CSI-RS resource 5 from 'CSI-RS for tracking’ configuration</w:t>
            </w:r>
          </w:p>
        </w:tc>
      </w:tr>
      <w:tr w:rsidR="00011131" w:rsidRPr="001130DF" w14:paraId="59BC565F" w14:textId="77777777" w:rsidTr="005852E2">
        <w:tc>
          <w:tcPr>
            <w:tcW w:w="1813" w:type="dxa"/>
            <w:vMerge/>
            <w:shd w:val="clear" w:color="auto" w:fill="auto"/>
            <w:vAlign w:val="center"/>
          </w:tcPr>
          <w:p w14:paraId="461A6FD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F42929A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7FF20EC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9EC4B1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EC94A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91019D8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Type D</w:t>
            </w:r>
          </w:p>
        </w:tc>
      </w:tr>
      <w:tr w:rsidR="00011131" w:rsidRPr="001130DF" w14:paraId="019000D9" w14:textId="77777777" w:rsidTr="005852E2">
        <w:tc>
          <w:tcPr>
            <w:tcW w:w="5467" w:type="dxa"/>
            <w:gridSpan w:val="4"/>
            <w:shd w:val="clear" w:color="auto" w:fill="auto"/>
            <w:vAlign w:val="center"/>
          </w:tcPr>
          <w:p w14:paraId="294A71B9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F99FA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6F5EAE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Full-overlapping</w:t>
            </w:r>
          </w:p>
        </w:tc>
      </w:tr>
      <w:tr w:rsidR="00011131" w:rsidRPr="001130DF" w14:paraId="43B98FED" w14:textId="77777777" w:rsidTr="005852E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2AD3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Timing offset of the second TRxP from the first TRxP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97A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AD16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-0.0625 for test 1-1</w:t>
            </w:r>
          </w:p>
          <w:p w14:paraId="35CAE4D5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0.25 for test 1-2</w:t>
            </w:r>
          </w:p>
        </w:tc>
      </w:tr>
      <w:tr w:rsidR="00011131" w:rsidRPr="001130DF" w14:paraId="273B8587" w14:textId="77777777" w:rsidTr="005852E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5B0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Frequency offset of the second TRxP from the first TRxP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E76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208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600 for test 1-1</w:t>
            </w:r>
          </w:p>
          <w:p w14:paraId="64979BA9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0 for test 1-2</w:t>
            </w:r>
          </w:p>
        </w:tc>
      </w:tr>
      <w:tr w:rsidR="00011131" w:rsidRPr="001130DF" w14:paraId="12493171" w14:textId="77777777" w:rsidTr="005852E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4B6F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AE6D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61EA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 xml:space="preserve">8 </w:t>
            </w:r>
          </w:p>
        </w:tc>
      </w:tr>
      <w:tr w:rsidR="00011131" w:rsidRPr="001130DF" w14:paraId="0D21D518" w14:textId="77777777" w:rsidTr="005852E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70F4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FD42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A4CC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 xml:space="preserve">Specific to each </w:t>
            </w: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TDD</w:t>
            </w: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 xml:space="preserve"> UL-DL pattern</w:t>
            </w: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and as defined in Annex A.1.2</w:t>
            </w:r>
          </w:p>
        </w:tc>
      </w:tr>
      <w:tr w:rsidR="00011131" w:rsidRPr="001130DF" w14:paraId="2836ED44" w14:textId="77777777" w:rsidTr="005852E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A8ED" w14:textId="77777777" w:rsidR="00011131" w:rsidRPr="001130DF" w:rsidRDefault="00011131" w:rsidP="0001113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6734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FBA7" w14:textId="77777777" w:rsidR="00011131" w:rsidRPr="001130DF" w:rsidRDefault="00011131" w:rsidP="0001113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SP Type I, independent precoding generation is applied for both TRxPs, random per slot with PRB bundling granularity.</w:t>
            </w:r>
          </w:p>
        </w:tc>
      </w:tr>
      <w:tr w:rsidR="00011131" w:rsidRPr="001130DF" w14:paraId="4FCDABE9" w14:textId="77777777" w:rsidTr="005852E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1B00" w14:textId="77777777" w:rsidR="00011131" w:rsidRPr="001130DF" w:rsidRDefault="00011131" w:rsidP="00011131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Note 1:</w:t>
            </w:r>
            <w:r w:rsidRPr="001130DF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ab/>
            </w:r>
            <w:r w:rsidRPr="001130D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PDSCH transmission is done from both TRxPs (PDSCH Layer 0 is transmitted from TRxP #1 and PDSCH layer 1 is transmitted from TRxP #2)</w:t>
            </w:r>
          </w:p>
        </w:tc>
      </w:tr>
    </w:tbl>
    <w:p w14:paraId="2048EC7A" w14:textId="77777777" w:rsidR="00011131" w:rsidRPr="001130DF" w:rsidRDefault="00011131" w:rsidP="0001113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604E7310" w14:textId="16D09FC7" w:rsidR="00BB574D" w:rsidRPr="001130DF" w:rsidRDefault="00BB574D" w:rsidP="00BB574D"/>
    <w:p w14:paraId="5C8E51E9" w14:textId="1BB03F70" w:rsidR="00F5367D" w:rsidRPr="001130DF" w:rsidRDefault="00F5367D" w:rsidP="00F5367D">
      <w:pPr>
        <w:pStyle w:val="Caption"/>
      </w:pPr>
      <w:bookmarkStart w:id="4" w:name="_Ref149229642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2</w:t>
      </w:r>
      <w:r w:rsidR="002F31F9">
        <w:rPr>
          <w:noProof/>
        </w:rPr>
        <w:fldChar w:fldCharType="end"/>
      </w:r>
      <w:bookmarkEnd w:id="4"/>
      <w:r w:rsidRPr="001130DF">
        <w:tab/>
        <w:t>Additional simulation parameters for sDCI-based SDM transmission.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40"/>
        <w:gridCol w:w="1177"/>
        <w:gridCol w:w="1161"/>
        <w:gridCol w:w="1267"/>
        <w:gridCol w:w="1366"/>
        <w:gridCol w:w="1387"/>
        <w:gridCol w:w="1385"/>
      </w:tblGrid>
      <w:tr w:rsidR="005D0C5F" w:rsidRPr="001130DF" w14:paraId="4A7B5CA9" w14:textId="77777777" w:rsidTr="00142E0F">
        <w:trPr>
          <w:trHeight w:val="169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4738F" w14:textId="52A9C407" w:rsidR="005D0C5F" w:rsidRPr="001130DF" w:rsidRDefault="005D0C5F" w:rsidP="005D0C5F">
            <w:pPr>
              <w:pStyle w:val="TAH"/>
            </w:pPr>
            <w:r w:rsidRPr="001130DF">
              <w:t>Test num.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20D4A" w14:textId="55D216B6" w:rsidR="005D0C5F" w:rsidRPr="001130DF" w:rsidRDefault="005D0C5F" w:rsidP="005D0C5F">
            <w:pPr>
              <w:pStyle w:val="TAH"/>
              <w:rPr>
                <w:rFonts w:eastAsia="DengXian" w:cs="Arial"/>
              </w:rPr>
            </w:pPr>
            <w:r w:rsidRPr="001130DF">
              <w:rPr>
                <w:rFonts w:eastAsia="DengXian" w:cs="Arial"/>
              </w:rPr>
              <w:t>Bandwidth</w:t>
            </w:r>
            <w:r w:rsidRPr="001130DF">
              <w:rPr>
                <w:rFonts w:eastAsia="DengXian" w:cs="Arial"/>
                <w:lang w:eastAsia="zh-CN"/>
              </w:rPr>
              <w:t xml:space="preserve"> (MHz) </w:t>
            </w:r>
            <w:r w:rsidRPr="001130DF">
              <w:rPr>
                <w:rFonts w:eastAsia="DengXian" w:cs="Arial"/>
              </w:rPr>
              <w:t>/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Subcarrier spacing</w:t>
            </w:r>
            <w:r w:rsidRPr="001130DF">
              <w:rPr>
                <w:rFonts w:eastAsia="DengXian"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4AFA4" w14:textId="77BE199B" w:rsidR="005D0C5F" w:rsidRPr="001130DF" w:rsidRDefault="005D0C5F" w:rsidP="005D0C5F">
            <w:pPr>
              <w:pStyle w:val="TAH"/>
              <w:rPr>
                <w:lang w:eastAsia="zh-CN"/>
              </w:rPr>
            </w:pPr>
            <w:r w:rsidRPr="001130DF">
              <w:t>Modulation</w:t>
            </w:r>
            <w:r w:rsidRPr="001130DF">
              <w:rPr>
                <w:lang w:eastAsia="zh-CN"/>
              </w:rPr>
              <w:t xml:space="preserve"> and code rate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305A9" w14:textId="52E9592D" w:rsidR="005D0C5F" w:rsidRPr="001130DF" w:rsidRDefault="005D0C5F" w:rsidP="005D0C5F">
            <w:pPr>
              <w:pStyle w:val="TAH"/>
            </w:pPr>
            <w:r w:rsidRPr="001130DF">
              <w:t>TDD UL-DL pattern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D117F" w14:textId="5D0EF594" w:rsidR="005D0C5F" w:rsidRPr="001130DF" w:rsidRDefault="005D0C5F" w:rsidP="005D0C5F">
            <w:pPr>
              <w:pStyle w:val="TAH"/>
            </w:pPr>
            <w:r w:rsidRPr="001130DF">
              <w:t>Propagation condition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4D43C" w14:textId="21F00DA1" w:rsidR="005D0C5F" w:rsidRPr="001130DF" w:rsidRDefault="005D0C5F" w:rsidP="005D0C5F">
            <w:pPr>
              <w:pStyle w:val="TAH"/>
            </w:pPr>
            <w:r w:rsidRPr="001130DF">
              <w:t>Correlation matrix and antenna configuration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EC3E3" w14:textId="11478B52" w:rsidR="005D0C5F" w:rsidRPr="001130DF" w:rsidRDefault="005D0C5F" w:rsidP="005D0C5F">
            <w:pPr>
              <w:pStyle w:val="TAH"/>
            </w:pPr>
            <w:r w:rsidRPr="001130DF">
              <w:t>Rho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DA262" w14:textId="133A54DA" w:rsidR="005D0C5F" w:rsidRPr="001130DF" w:rsidRDefault="005D0C5F" w:rsidP="005D0C5F">
            <w:pPr>
              <w:pStyle w:val="TAH"/>
            </w:pPr>
            <w:r w:rsidRPr="001130DF">
              <w:t>PTRS</w:t>
            </w:r>
          </w:p>
        </w:tc>
      </w:tr>
      <w:tr w:rsidR="005D0C5F" w:rsidRPr="001130DF" w14:paraId="722685C2" w14:textId="1F28C802" w:rsidTr="008723C7">
        <w:trPr>
          <w:trHeight w:val="169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AC766" w14:textId="77777777" w:rsidR="005D0C5F" w:rsidRPr="001130DF" w:rsidRDefault="005D0C5F" w:rsidP="005D0C5F">
            <w:pPr>
              <w:pStyle w:val="TAC"/>
            </w:pPr>
            <w:r w:rsidRPr="001130DF">
              <w:t>1-1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04821" w14:textId="3E83375B" w:rsidR="005D0C5F" w:rsidRPr="001130DF" w:rsidRDefault="005D0C5F" w:rsidP="005D0C5F">
            <w:pPr>
              <w:pStyle w:val="TAC"/>
            </w:pPr>
            <w:r w:rsidRPr="001130DF">
              <w:rPr>
                <w:rFonts w:eastAsia="DengXian" w:cs="Arial"/>
              </w:rPr>
              <w:t>100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/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120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BFD0C" w14:textId="3866EA8A" w:rsidR="005D0C5F" w:rsidRPr="001130DF" w:rsidRDefault="00150107" w:rsidP="005D0C5F">
            <w:pPr>
              <w:pStyle w:val="TAC"/>
              <w:rPr>
                <w:rFonts w:eastAsia="DengXian" w:cs="Arial"/>
                <w:color w:val="FF0000"/>
                <w:lang w:eastAsia="zh-CN"/>
              </w:rPr>
            </w:pPr>
            <w:r w:rsidRPr="001130DF">
              <w:rPr>
                <w:color w:val="FF0000"/>
                <w:lang w:eastAsia="zh-CN"/>
              </w:rPr>
              <w:t>64</w:t>
            </w:r>
            <w:r w:rsidR="005D0C5F" w:rsidRPr="001130DF">
              <w:rPr>
                <w:color w:val="FF0000"/>
                <w:lang w:eastAsia="zh-CN"/>
              </w:rPr>
              <w:t>QAM, 0.</w:t>
            </w:r>
            <w:r w:rsidRPr="001130DF">
              <w:rPr>
                <w:color w:val="FF0000"/>
                <w:lang w:eastAsia="zh-CN"/>
              </w:rPr>
              <w:t>43</w:t>
            </w:r>
            <w:r w:rsidR="005D0C5F" w:rsidRPr="001130DF">
              <w:rPr>
                <w:color w:val="FF0000"/>
                <w:lang w:eastAsia="zh-CN"/>
              </w:rPr>
              <w:t xml:space="preserve"> (MCS1</w:t>
            </w:r>
            <w:r w:rsidRPr="001130DF">
              <w:rPr>
                <w:color w:val="FF0000"/>
                <w:lang w:eastAsia="zh-CN"/>
              </w:rPr>
              <w:t>7</w:t>
            </w:r>
            <w:r w:rsidR="005D0C5F" w:rsidRPr="001130DF">
              <w:rPr>
                <w:color w:val="FF0000"/>
                <w:lang w:eastAsia="zh-CN"/>
              </w:rPr>
              <w:t>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76DC7" w14:textId="7333527B" w:rsidR="005D0C5F" w:rsidRPr="001130DF" w:rsidRDefault="005D0C5F" w:rsidP="005D0C5F">
            <w:pPr>
              <w:pStyle w:val="TAC"/>
              <w:rPr>
                <w:lang w:eastAsia="zh-CN"/>
              </w:rPr>
            </w:pPr>
            <w:r w:rsidRPr="001130DF">
              <w:t>FR2.120-1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B62E2" w14:textId="243C1438" w:rsidR="005D0C5F" w:rsidRPr="001130DF" w:rsidRDefault="005D0C5F" w:rsidP="005D0C5F">
            <w:pPr>
              <w:pStyle w:val="TAC"/>
              <w:rPr>
                <w:lang w:eastAsia="zh-CN"/>
              </w:rPr>
            </w:pPr>
            <w:r w:rsidRPr="001130DF">
              <w:t>TDLA30-35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D27AF" w14:textId="23861F09" w:rsidR="005D0C5F" w:rsidRPr="001130DF" w:rsidRDefault="005D0C5F" w:rsidP="005D0C5F">
            <w:pPr>
              <w:pStyle w:val="TAC"/>
            </w:pPr>
            <w:r w:rsidRPr="001130DF">
              <w:t>2x4 XP (α=β=0, γ=0.0625)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82529" w14:textId="459662D7" w:rsidR="005D0C5F" w:rsidRPr="001130DF" w:rsidRDefault="005D0C5F" w:rsidP="005D0C5F">
            <w:pPr>
              <w:pStyle w:val="TAC"/>
            </w:pPr>
            <w:r w:rsidRPr="001130DF">
              <w:t>-12dB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DC233" w14:textId="054C68F8" w:rsidR="005D0C5F" w:rsidRPr="001130DF" w:rsidRDefault="001D3D04" w:rsidP="005D0C5F">
            <w:pPr>
              <w:pStyle w:val="TAC"/>
            </w:pPr>
            <w:r w:rsidRPr="001130DF">
              <w:t>O</w:t>
            </w:r>
            <w:r w:rsidR="005D0C5F" w:rsidRPr="001130DF">
              <w:t xml:space="preserve">ne PTRS port </w:t>
            </w:r>
            <w:r w:rsidRPr="001130DF">
              <w:t>across</w:t>
            </w:r>
            <w:r w:rsidR="005D0C5F" w:rsidRPr="001130DF">
              <w:t xml:space="preserve"> TRxP</w:t>
            </w:r>
          </w:p>
        </w:tc>
      </w:tr>
      <w:tr w:rsidR="005D0C5F" w:rsidRPr="001130DF" w14:paraId="03ADFF4D" w14:textId="71A9BAD8" w:rsidTr="009035DA">
        <w:trPr>
          <w:trHeight w:val="169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66B06" w14:textId="77777777" w:rsidR="005D0C5F" w:rsidRPr="001130DF" w:rsidRDefault="005D0C5F" w:rsidP="005D0C5F">
            <w:pPr>
              <w:pStyle w:val="TAC"/>
            </w:pPr>
            <w:r w:rsidRPr="001130DF">
              <w:t>1-2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48F4A" w14:textId="520B0A8E" w:rsidR="005D0C5F" w:rsidRPr="001130DF" w:rsidRDefault="005D0C5F" w:rsidP="005D0C5F">
            <w:pPr>
              <w:pStyle w:val="TAC"/>
            </w:pPr>
            <w:r w:rsidRPr="001130DF">
              <w:rPr>
                <w:rFonts w:eastAsia="DengXian" w:cs="Arial"/>
              </w:rPr>
              <w:t>100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/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120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9AFA6" w14:textId="27A226A9" w:rsidR="005D0C5F" w:rsidRPr="001130DF" w:rsidRDefault="00150107" w:rsidP="005D0C5F">
            <w:pPr>
              <w:pStyle w:val="TAC"/>
              <w:rPr>
                <w:rFonts w:eastAsia="DengXian" w:cs="Arial"/>
                <w:color w:val="FF0000"/>
                <w:lang w:eastAsia="zh-CN"/>
              </w:rPr>
            </w:pPr>
            <w:r w:rsidRPr="001130DF">
              <w:rPr>
                <w:color w:val="FF0000"/>
              </w:rPr>
              <w:t>64</w:t>
            </w:r>
            <w:r w:rsidR="005D0C5F" w:rsidRPr="001130DF">
              <w:rPr>
                <w:color w:val="FF0000"/>
              </w:rPr>
              <w:t>QAM</w:t>
            </w:r>
            <w:r w:rsidR="005D0C5F" w:rsidRPr="001130DF">
              <w:rPr>
                <w:color w:val="FF0000"/>
                <w:lang w:eastAsia="zh-CN"/>
              </w:rPr>
              <w:t>, 0.4</w:t>
            </w:r>
            <w:r w:rsidRPr="001130DF">
              <w:rPr>
                <w:color w:val="FF0000"/>
                <w:lang w:eastAsia="zh-CN"/>
              </w:rPr>
              <w:t>3</w:t>
            </w:r>
            <w:r w:rsidR="005D0C5F" w:rsidRPr="001130DF">
              <w:rPr>
                <w:color w:val="FF0000"/>
                <w:lang w:eastAsia="zh-CN"/>
              </w:rPr>
              <w:t xml:space="preserve"> (MCS17)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743BC3" w14:textId="20D7592C" w:rsidR="005D0C5F" w:rsidRPr="001130DF" w:rsidRDefault="005D0C5F" w:rsidP="005D0C5F">
            <w:pPr>
              <w:pStyle w:val="TAC"/>
              <w:rPr>
                <w:lang w:eastAsia="zh-CN"/>
              </w:rPr>
            </w:pPr>
            <w:r w:rsidRPr="001130DF">
              <w:t>FR2.120-1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5741E" w14:textId="00060740" w:rsidR="005D0C5F" w:rsidRPr="001130DF" w:rsidRDefault="005D0C5F" w:rsidP="005D0C5F">
            <w:pPr>
              <w:pStyle w:val="TAC"/>
            </w:pPr>
            <w:r w:rsidRPr="001130DF">
              <w:t>TDLA30-35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4794B" w14:textId="3C74A0F7" w:rsidR="005D0C5F" w:rsidRPr="001130DF" w:rsidRDefault="005D0C5F" w:rsidP="005D0C5F">
            <w:pPr>
              <w:pStyle w:val="TAC"/>
              <w:rPr>
                <w:lang w:eastAsia="zh-CN"/>
              </w:rPr>
            </w:pPr>
            <w:r w:rsidRPr="001130DF">
              <w:t>2x4 XP (α=β=0, γ=0.0625)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DF649" w14:textId="549992E9" w:rsidR="005D0C5F" w:rsidRPr="001130DF" w:rsidRDefault="005D0C5F" w:rsidP="005D0C5F">
            <w:pPr>
              <w:pStyle w:val="TAC"/>
            </w:pPr>
            <w:r w:rsidRPr="001130DF">
              <w:t>-12dB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1E416" w14:textId="20951545" w:rsidR="005D0C5F" w:rsidRPr="001130DF" w:rsidRDefault="001D3D04" w:rsidP="005D0C5F">
            <w:pPr>
              <w:pStyle w:val="TAC"/>
            </w:pPr>
            <w:r w:rsidRPr="001130DF">
              <w:t>O</w:t>
            </w:r>
            <w:r w:rsidR="005D0C5F" w:rsidRPr="001130DF">
              <w:t>ne PTRS port per TR</w:t>
            </w:r>
            <w:r w:rsidR="00903DF4" w:rsidRPr="001130DF">
              <w:t>x</w:t>
            </w:r>
            <w:r w:rsidR="005D0C5F" w:rsidRPr="001130DF">
              <w:t>P</w:t>
            </w:r>
          </w:p>
        </w:tc>
      </w:tr>
    </w:tbl>
    <w:p w14:paraId="4BF12650" w14:textId="77777777" w:rsidR="00011131" w:rsidRPr="001130DF" w:rsidRDefault="00011131" w:rsidP="0025209D"/>
    <w:p w14:paraId="74736CEB" w14:textId="5CE9FE42" w:rsidR="00424A98" w:rsidRPr="001130DF" w:rsidRDefault="00424A98" w:rsidP="00424A98">
      <w:pPr>
        <w:pStyle w:val="Heading3"/>
        <w:rPr>
          <w:lang w:val="en-US"/>
        </w:rPr>
      </w:pPr>
      <w:r w:rsidRPr="001130DF">
        <w:rPr>
          <w:lang w:val="en-US"/>
        </w:rPr>
        <w:t>2.1.2</w:t>
      </w:r>
      <w:r w:rsidRPr="001130DF">
        <w:rPr>
          <w:lang w:val="en-US"/>
        </w:rPr>
        <w:tab/>
        <w:t>Simulation results</w:t>
      </w:r>
    </w:p>
    <w:p w14:paraId="0C3EF21F" w14:textId="0C52B233" w:rsidR="00EE3ED5" w:rsidRPr="001130DF" w:rsidRDefault="00EE3ED5" w:rsidP="00EE3ED5">
      <w:r w:rsidRPr="001130DF">
        <w:fldChar w:fldCharType="begin"/>
      </w:r>
      <w:r w:rsidRPr="001130DF">
        <w:instrText xml:space="preserve"> REF _Ref149229700 \h </w:instrText>
      </w:r>
      <w:r w:rsidR="00BF55AC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Figure </w:t>
      </w:r>
      <w:r w:rsidR="00F662BE" w:rsidRPr="001130DF">
        <w:rPr>
          <w:noProof/>
        </w:rPr>
        <w:t>1</w:t>
      </w:r>
      <w:r w:rsidRPr="001130DF">
        <w:fldChar w:fldCharType="end"/>
      </w:r>
      <w:r w:rsidRPr="001130DF">
        <w:t xml:space="preserve"> </w:t>
      </w:r>
      <w:r w:rsidR="00DF3580" w:rsidRPr="001130DF">
        <w:t>shows</w:t>
      </w:r>
      <w:r w:rsidRPr="001130DF">
        <w:t xml:space="preserve"> our simulation result with</w:t>
      </w:r>
      <w:r w:rsidR="00505E60">
        <w:t xml:space="preserve"> the</w:t>
      </w:r>
      <w:r w:rsidRPr="001130DF">
        <w:t xml:space="preserve"> separate processing. </w:t>
      </w:r>
      <w:r w:rsidRPr="001130DF">
        <w:fldChar w:fldCharType="begin"/>
      </w:r>
      <w:r w:rsidRPr="001130DF">
        <w:instrText xml:space="preserve"> REF _Ref149229711 \h </w:instrText>
      </w:r>
      <w:r w:rsidR="00BF55AC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3</w:t>
      </w:r>
      <w:r w:rsidRPr="001130DF">
        <w:fldChar w:fldCharType="end"/>
      </w:r>
      <w:r w:rsidRPr="001130DF">
        <w:t xml:space="preserve"> summarizes the simulation results regarding SNR to achieve 70% of the peak rate.</w:t>
      </w:r>
    </w:p>
    <w:p w14:paraId="613A8064" w14:textId="7F7B2979" w:rsidR="002D65DD" w:rsidRPr="001130DF" w:rsidRDefault="002D65DD" w:rsidP="00EE3ED5">
      <w:r w:rsidRPr="001130DF">
        <w:rPr>
          <w:noProof/>
        </w:rPr>
        <w:drawing>
          <wp:inline distT="0" distB="0" distL="0" distR="0" wp14:anchorId="76A4C765" wp14:editId="75B117D0">
            <wp:extent cx="3730752" cy="27980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83E1F" w14:textId="6992DDFD" w:rsidR="0053014F" w:rsidRPr="001130DF" w:rsidRDefault="001D65AF" w:rsidP="001D65AF">
      <w:pPr>
        <w:pStyle w:val="Caption"/>
      </w:pPr>
      <w:bookmarkStart w:id="5" w:name="_Ref149229700"/>
      <w:r w:rsidRPr="001130DF">
        <w:t xml:space="preserve">Figure </w:t>
      </w:r>
      <w:r w:rsidR="002F31F9">
        <w:fldChar w:fldCharType="begin"/>
      </w:r>
      <w:r w:rsidR="002F31F9">
        <w:instrText xml:space="preserve"> SEQ Figure \* ARABIC </w:instrText>
      </w:r>
      <w:r w:rsidR="002F31F9">
        <w:fldChar w:fldCharType="separate"/>
      </w:r>
      <w:r w:rsidR="00F662BE" w:rsidRPr="001130DF">
        <w:rPr>
          <w:noProof/>
        </w:rPr>
        <w:t>1</w:t>
      </w:r>
      <w:r w:rsidR="002F31F9">
        <w:rPr>
          <w:noProof/>
        </w:rPr>
        <w:fldChar w:fldCharType="end"/>
      </w:r>
      <w:bookmarkEnd w:id="5"/>
      <w:r w:rsidRPr="001130DF">
        <w:tab/>
        <w:t>sDCI-based SDM, separate processing</w:t>
      </w:r>
      <w:r w:rsidR="00F5367D" w:rsidRPr="001130DF">
        <w:t>.</w:t>
      </w:r>
    </w:p>
    <w:p w14:paraId="1EE985F6" w14:textId="2375EBE6" w:rsidR="00AC5B8D" w:rsidRPr="001130DF" w:rsidRDefault="00AC5B8D" w:rsidP="0025209D"/>
    <w:p w14:paraId="7DE7932B" w14:textId="74B8447E" w:rsidR="001756F5" w:rsidRPr="001130DF" w:rsidRDefault="007E408B" w:rsidP="007E408B">
      <w:pPr>
        <w:pStyle w:val="Caption"/>
      </w:pPr>
      <w:bookmarkStart w:id="6" w:name="_Ref149229711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3</w:t>
      </w:r>
      <w:r w:rsidR="002F31F9">
        <w:rPr>
          <w:noProof/>
        </w:rPr>
        <w:fldChar w:fldCharType="end"/>
      </w:r>
      <w:bookmarkEnd w:id="6"/>
      <w:r w:rsidRPr="001130DF">
        <w:tab/>
        <w:t>Summary of sDCI-based SDM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  <w:gridCol w:w="1223"/>
      </w:tblGrid>
      <w:tr w:rsidR="00C16BFE" w:rsidRPr="001130DF" w14:paraId="36F6F3E0" w14:textId="77777777" w:rsidTr="00E24EC7">
        <w:tc>
          <w:tcPr>
            <w:tcW w:w="1332" w:type="dxa"/>
          </w:tcPr>
          <w:p w14:paraId="2E789E28" w14:textId="2FE28A2E" w:rsidR="00C16BFE" w:rsidRPr="001130DF" w:rsidRDefault="00C16BFE" w:rsidP="00C16BFE">
            <w:pPr>
              <w:pStyle w:val="TAH"/>
            </w:pPr>
            <w:r w:rsidRPr="001130DF">
              <w:t>Test number</w:t>
            </w:r>
          </w:p>
        </w:tc>
        <w:tc>
          <w:tcPr>
            <w:tcW w:w="1344" w:type="dxa"/>
          </w:tcPr>
          <w:p w14:paraId="645830F5" w14:textId="37425E95" w:rsidR="00C16BFE" w:rsidRPr="001130DF" w:rsidRDefault="00C16BFE" w:rsidP="00C16BFE">
            <w:pPr>
              <w:pStyle w:val="TAH"/>
            </w:pPr>
            <w:r w:rsidRPr="001130DF">
              <w:t>MCS</w:t>
            </w:r>
          </w:p>
        </w:tc>
        <w:tc>
          <w:tcPr>
            <w:tcW w:w="1349" w:type="dxa"/>
          </w:tcPr>
          <w:p w14:paraId="265B0B56" w14:textId="0833437D" w:rsidR="00C16BFE" w:rsidRPr="001130DF" w:rsidRDefault="00C16BFE" w:rsidP="00C16BFE">
            <w:pPr>
              <w:pStyle w:val="TAH"/>
            </w:pPr>
            <w:r w:rsidRPr="001130DF">
              <w:t>Rank</w:t>
            </w:r>
          </w:p>
        </w:tc>
        <w:tc>
          <w:tcPr>
            <w:tcW w:w="1350" w:type="dxa"/>
          </w:tcPr>
          <w:p w14:paraId="0DCE9E0A" w14:textId="31B0BF38" w:rsidR="00C16BFE" w:rsidRPr="001130DF" w:rsidRDefault="00C16BFE" w:rsidP="00C16BFE">
            <w:pPr>
              <w:pStyle w:val="TAH"/>
            </w:pPr>
            <w:r w:rsidRPr="001130DF">
              <w:t>FO for TRP2 (Hz)</w:t>
            </w:r>
          </w:p>
        </w:tc>
        <w:tc>
          <w:tcPr>
            <w:tcW w:w="1322" w:type="dxa"/>
          </w:tcPr>
          <w:p w14:paraId="4A919729" w14:textId="64A492A5" w:rsidR="00C16BFE" w:rsidRPr="001130DF" w:rsidRDefault="00C16BFE" w:rsidP="00C16BFE">
            <w:pPr>
              <w:pStyle w:val="TAH"/>
            </w:pPr>
            <w:r w:rsidRPr="001130DF">
              <w:t>TO for TRP1 (us)</w:t>
            </w:r>
          </w:p>
        </w:tc>
        <w:tc>
          <w:tcPr>
            <w:tcW w:w="1223" w:type="dxa"/>
          </w:tcPr>
          <w:p w14:paraId="4E60DC35" w14:textId="01CB8EFE" w:rsidR="00C16BFE" w:rsidRPr="001130DF" w:rsidRDefault="00C16BFE" w:rsidP="00C16BFE">
            <w:pPr>
              <w:pStyle w:val="TAH"/>
            </w:pPr>
            <w:r w:rsidRPr="001130DF">
              <w:t>rho (dB)</w:t>
            </w:r>
          </w:p>
        </w:tc>
        <w:tc>
          <w:tcPr>
            <w:tcW w:w="1223" w:type="dxa"/>
          </w:tcPr>
          <w:p w14:paraId="74ECAEB3" w14:textId="218BDE09" w:rsidR="00C16BFE" w:rsidRPr="001130DF" w:rsidRDefault="00C16BFE" w:rsidP="00C16BFE">
            <w:pPr>
              <w:pStyle w:val="TAH"/>
            </w:pPr>
            <w:r w:rsidRPr="001130DF">
              <w:t>SNR (dB) to achieve 70% of peak</w:t>
            </w:r>
          </w:p>
        </w:tc>
      </w:tr>
      <w:tr w:rsidR="00C16BFE" w:rsidRPr="001130DF" w14:paraId="1F5B13F6" w14:textId="77777777" w:rsidTr="00E24EC7">
        <w:tc>
          <w:tcPr>
            <w:tcW w:w="1332" w:type="dxa"/>
          </w:tcPr>
          <w:p w14:paraId="393DEA99" w14:textId="7CD48671" w:rsidR="00C16BFE" w:rsidRPr="001130DF" w:rsidRDefault="00C16BFE" w:rsidP="00C16BFE">
            <w:pPr>
              <w:pStyle w:val="TAC"/>
            </w:pPr>
            <w:r w:rsidRPr="001130DF">
              <w:t>Test 1-1</w:t>
            </w:r>
          </w:p>
        </w:tc>
        <w:tc>
          <w:tcPr>
            <w:tcW w:w="1344" w:type="dxa"/>
          </w:tcPr>
          <w:p w14:paraId="175DBBB6" w14:textId="220541CF" w:rsidR="00C16BFE" w:rsidRPr="001130DF" w:rsidRDefault="00C16BFE" w:rsidP="00C16BFE">
            <w:pPr>
              <w:pStyle w:val="TAC"/>
            </w:pPr>
            <w:r w:rsidRPr="001130DF">
              <w:t>1</w:t>
            </w:r>
            <w:r w:rsidR="00150107" w:rsidRPr="001130DF">
              <w:t>7</w:t>
            </w:r>
          </w:p>
        </w:tc>
        <w:tc>
          <w:tcPr>
            <w:tcW w:w="1349" w:type="dxa"/>
          </w:tcPr>
          <w:p w14:paraId="01F6FD94" w14:textId="7CD47F04" w:rsidR="00C16BFE" w:rsidRPr="001130DF" w:rsidRDefault="00C16BFE" w:rsidP="00C16BFE">
            <w:pPr>
              <w:pStyle w:val="TAC"/>
            </w:pPr>
            <w:r w:rsidRPr="001130DF">
              <w:t>1+1</w:t>
            </w:r>
          </w:p>
        </w:tc>
        <w:tc>
          <w:tcPr>
            <w:tcW w:w="1350" w:type="dxa"/>
          </w:tcPr>
          <w:p w14:paraId="7B6ABCAD" w14:textId="225BC27F" w:rsidR="00C16BFE" w:rsidRPr="001130DF" w:rsidRDefault="00C16BFE" w:rsidP="00C16BFE">
            <w:pPr>
              <w:pStyle w:val="TAC"/>
            </w:pPr>
            <w:r w:rsidRPr="001130DF">
              <w:t>600</w:t>
            </w:r>
          </w:p>
        </w:tc>
        <w:tc>
          <w:tcPr>
            <w:tcW w:w="1322" w:type="dxa"/>
          </w:tcPr>
          <w:p w14:paraId="48D5359B" w14:textId="35414978" w:rsidR="00C16BFE" w:rsidRPr="001130DF" w:rsidRDefault="00C16BFE" w:rsidP="00C16BFE">
            <w:pPr>
              <w:pStyle w:val="TAC"/>
            </w:pPr>
            <w:r w:rsidRPr="001130DF">
              <w:t>-0.0625</w:t>
            </w:r>
          </w:p>
        </w:tc>
        <w:tc>
          <w:tcPr>
            <w:tcW w:w="1223" w:type="dxa"/>
          </w:tcPr>
          <w:p w14:paraId="36765659" w14:textId="55CC5624" w:rsidR="00C16BFE" w:rsidRPr="001130DF" w:rsidRDefault="00C16BFE" w:rsidP="00C16BFE">
            <w:pPr>
              <w:pStyle w:val="TAC"/>
            </w:pPr>
            <w:r w:rsidRPr="001130DF">
              <w:t>-12dB</w:t>
            </w:r>
          </w:p>
        </w:tc>
        <w:tc>
          <w:tcPr>
            <w:tcW w:w="1223" w:type="dxa"/>
          </w:tcPr>
          <w:p w14:paraId="74DB6268" w14:textId="4AB2A3B2" w:rsidR="00C16BFE" w:rsidRPr="001130DF" w:rsidRDefault="00E8348C" w:rsidP="00C16BFE">
            <w:pPr>
              <w:pStyle w:val="TAC"/>
            </w:pPr>
            <w:r w:rsidRPr="001130DF">
              <w:t>13.3</w:t>
            </w:r>
          </w:p>
        </w:tc>
      </w:tr>
      <w:tr w:rsidR="00C16BFE" w:rsidRPr="001130DF" w14:paraId="5F2D4FFA" w14:textId="77777777" w:rsidTr="00E24EC7">
        <w:tc>
          <w:tcPr>
            <w:tcW w:w="1332" w:type="dxa"/>
          </w:tcPr>
          <w:p w14:paraId="0932F828" w14:textId="54475EA8" w:rsidR="00C16BFE" w:rsidRPr="001130DF" w:rsidRDefault="00C16BFE" w:rsidP="00C16BFE">
            <w:pPr>
              <w:pStyle w:val="TAC"/>
            </w:pPr>
            <w:r w:rsidRPr="001130DF">
              <w:t>Test 1-2</w:t>
            </w:r>
          </w:p>
        </w:tc>
        <w:tc>
          <w:tcPr>
            <w:tcW w:w="1344" w:type="dxa"/>
          </w:tcPr>
          <w:p w14:paraId="0366D09B" w14:textId="0F3EAAF6" w:rsidR="00C16BFE" w:rsidRPr="001130DF" w:rsidRDefault="00C16BFE" w:rsidP="00C16BFE">
            <w:pPr>
              <w:pStyle w:val="TAC"/>
            </w:pPr>
            <w:r w:rsidRPr="001130DF">
              <w:t>1</w:t>
            </w:r>
            <w:r w:rsidR="00150107" w:rsidRPr="001130DF">
              <w:t>7</w:t>
            </w:r>
          </w:p>
        </w:tc>
        <w:tc>
          <w:tcPr>
            <w:tcW w:w="1349" w:type="dxa"/>
          </w:tcPr>
          <w:p w14:paraId="1A5D7505" w14:textId="4A5D8713" w:rsidR="00C16BFE" w:rsidRPr="001130DF" w:rsidRDefault="00C16BFE" w:rsidP="00C16BFE">
            <w:pPr>
              <w:pStyle w:val="TAC"/>
            </w:pPr>
            <w:r w:rsidRPr="001130DF">
              <w:t>1+1</w:t>
            </w:r>
          </w:p>
        </w:tc>
        <w:tc>
          <w:tcPr>
            <w:tcW w:w="1350" w:type="dxa"/>
          </w:tcPr>
          <w:p w14:paraId="0E5F08D3" w14:textId="17EAFEEC" w:rsidR="00C16BFE" w:rsidRPr="001130DF" w:rsidRDefault="00C16BFE" w:rsidP="00C16BFE">
            <w:pPr>
              <w:pStyle w:val="TAC"/>
            </w:pPr>
            <w:r w:rsidRPr="001130DF">
              <w:t>0</w:t>
            </w:r>
          </w:p>
        </w:tc>
        <w:tc>
          <w:tcPr>
            <w:tcW w:w="1322" w:type="dxa"/>
          </w:tcPr>
          <w:p w14:paraId="6EE24F7B" w14:textId="2D4256C3" w:rsidR="00C16BFE" w:rsidRPr="001130DF" w:rsidRDefault="00C16BFE" w:rsidP="00C16BFE">
            <w:pPr>
              <w:pStyle w:val="TAC"/>
            </w:pPr>
            <w:r w:rsidRPr="001130DF">
              <w:t>0.25</w:t>
            </w:r>
          </w:p>
        </w:tc>
        <w:tc>
          <w:tcPr>
            <w:tcW w:w="1223" w:type="dxa"/>
          </w:tcPr>
          <w:p w14:paraId="7B1010CD" w14:textId="2D6BE501" w:rsidR="00C16BFE" w:rsidRPr="001130DF" w:rsidRDefault="00C16BFE" w:rsidP="00C16BFE">
            <w:pPr>
              <w:pStyle w:val="TAC"/>
            </w:pPr>
            <w:r w:rsidRPr="001130DF">
              <w:t>-12dB</w:t>
            </w:r>
          </w:p>
        </w:tc>
        <w:tc>
          <w:tcPr>
            <w:tcW w:w="1223" w:type="dxa"/>
          </w:tcPr>
          <w:p w14:paraId="326170B3" w14:textId="2C68DCDB" w:rsidR="00C16BFE" w:rsidRPr="001130DF" w:rsidRDefault="00E8348C" w:rsidP="00C16BFE">
            <w:pPr>
              <w:pStyle w:val="TAC"/>
            </w:pPr>
            <w:r w:rsidRPr="001130DF">
              <w:t>12.8</w:t>
            </w:r>
          </w:p>
        </w:tc>
      </w:tr>
    </w:tbl>
    <w:p w14:paraId="1B502215" w14:textId="3128DB7C" w:rsidR="00C10C98" w:rsidRPr="001130DF" w:rsidRDefault="00C10C98" w:rsidP="00C10C98">
      <w:pPr>
        <w:pStyle w:val="Heading2"/>
        <w:rPr>
          <w:lang w:val="en-US"/>
        </w:rPr>
      </w:pPr>
      <w:r w:rsidRPr="001130DF">
        <w:rPr>
          <w:lang w:val="en-US"/>
        </w:rPr>
        <w:t>2.2</w:t>
      </w:r>
      <w:r w:rsidRPr="001130DF">
        <w:rPr>
          <w:lang w:val="en-US"/>
        </w:rPr>
        <w:tab/>
        <w:t xml:space="preserve">mDCI-based </w:t>
      </w:r>
      <w:r w:rsidR="007C742E" w:rsidRPr="001130DF">
        <w:rPr>
          <w:lang w:val="en-US"/>
        </w:rPr>
        <w:t xml:space="preserve">full-overlapping </w:t>
      </w:r>
      <w:r w:rsidRPr="001130DF">
        <w:rPr>
          <w:lang w:val="en-US"/>
        </w:rPr>
        <w:t>transmission</w:t>
      </w:r>
    </w:p>
    <w:p w14:paraId="560A0DE0" w14:textId="661F1157" w:rsidR="007C742E" w:rsidRPr="001130DF" w:rsidRDefault="007C742E" w:rsidP="007C742E">
      <w:pPr>
        <w:pStyle w:val="Heading3"/>
        <w:rPr>
          <w:lang w:val="en-US"/>
        </w:rPr>
      </w:pPr>
      <w:r w:rsidRPr="001130DF">
        <w:rPr>
          <w:lang w:val="en-US"/>
        </w:rPr>
        <w:t>2.2.1</w:t>
      </w:r>
      <w:r w:rsidRPr="001130DF">
        <w:rPr>
          <w:lang w:val="en-US"/>
        </w:rPr>
        <w:tab/>
        <w:t>Simulation parameters</w:t>
      </w:r>
    </w:p>
    <w:p w14:paraId="2560A9DF" w14:textId="29E4B082" w:rsidR="005F7025" w:rsidRPr="001130DF" w:rsidRDefault="006315DB" w:rsidP="005F7025">
      <w:r w:rsidRPr="001130DF">
        <w:fldChar w:fldCharType="begin"/>
      </w:r>
      <w:r w:rsidRPr="001130DF">
        <w:instrText xml:space="preserve"> REF _Ref149231794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4</w:t>
      </w:r>
      <w:r w:rsidRPr="001130DF">
        <w:fldChar w:fldCharType="end"/>
      </w:r>
      <w:r w:rsidRPr="001130DF">
        <w:t xml:space="preserve"> and </w:t>
      </w:r>
      <w:r w:rsidRPr="001130DF">
        <w:fldChar w:fldCharType="begin"/>
      </w:r>
      <w:r w:rsidRPr="001130DF">
        <w:instrText xml:space="preserve"> REF _Ref149231796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5</w:t>
      </w:r>
      <w:r w:rsidRPr="001130DF">
        <w:fldChar w:fldCharType="end"/>
      </w:r>
      <w:r w:rsidR="00A84FE0" w:rsidRPr="001130DF">
        <w:t xml:space="preserve"> </w:t>
      </w:r>
      <w:r w:rsidR="005F7025" w:rsidRPr="001130DF">
        <w:t xml:space="preserve">show the simulation parameters according to </w:t>
      </w:r>
      <w:r w:rsidR="000823DD" w:rsidRPr="001130DF">
        <w:fldChar w:fldCharType="begin"/>
      </w:r>
      <w:r w:rsidR="000823DD" w:rsidRPr="001130DF">
        <w:instrText xml:space="preserve"> REF _Ref153798498 \r \h </w:instrText>
      </w:r>
      <w:r w:rsidR="005A2ABA" w:rsidRPr="001130DF">
        <w:instrText xml:space="preserve"> \* MERGEFORMAT </w:instrText>
      </w:r>
      <w:r w:rsidR="000823DD" w:rsidRPr="001130DF">
        <w:fldChar w:fldCharType="separate"/>
      </w:r>
      <w:r w:rsidR="00F662BE" w:rsidRPr="001130DF">
        <w:t>[3]</w:t>
      </w:r>
      <w:r w:rsidR="000823DD" w:rsidRPr="001130DF">
        <w:fldChar w:fldCharType="end"/>
      </w:r>
      <w:r w:rsidR="000823DD" w:rsidRPr="001130DF">
        <w:t>.</w:t>
      </w:r>
    </w:p>
    <w:p w14:paraId="7C0BE292" w14:textId="2FC2DF95" w:rsidR="001512E0" w:rsidRPr="001130DF" w:rsidRDefault="001512E0" w:rsidP="001512E0">
      <w:pPr>
        <w:pStyle w:val="Caption"/>
      </w:pPr>
      <w:bookmarkStart w:id="7" w:name="_Ref149231794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4</w:t>
      </w:r>
      <w:r w:rsidR="002F31F9">
        <w:rPr>
          <w:noProof/>
        </w:rPr>
        <w:fldChar w:fldCharType="end"/>
      </w:r>
      <w:bookmarkEnd w:id="7"/>
      <w:r w:rsidRPr="001130DF">
        <w:tab/>
        <w:t>Simulation parameters for mDCI-based full-overlapping transmission.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68"/>
        <w:gridCol w:w="884"/>
        <w:gridCol w:w="1798"/>
        <w:gridCol w:w="783"/>
        <w:gridCol w:w="1631"/>
        <w:gridCol w:w="1631"/>
      </w:tblGrid>
      <w:tr w:rsidR="000823DD" w:rsidRPr="001130DF" w14:paraId="4070E149" w14:textId="77777777" w:rsidTr="005852E2">
        <w:trPr>
          <w:trHeight w:val="75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299B57EB" w14:textId="77777777" w:rsidR="000823DD" w:rsidRPr="001130DF" w:rsidRDefault="000823DD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Parameter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4788A817" w14:textId="77777777" w:rsidR="000823DD" w:rsidRPr="001130DF" w:rsidRDefault="000823DD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Unit</w:t>
            </w:r>
          </w:p>
        </w:tc>
        <w:tc>
          <w:tcPr>
            <w:tcW w:w="3262" w:type="dxa"/>
            <w:gridSpan w:val="2"/>
            <w:shd w:val="clear" w:color="auto" w:fill="auto"/>
          </w:tcPr>
          <w:p w14:paraId="60A54C66" w14:textId="77777777" w:rsidR="000823DD" w:rsidRPr="001130DF" w:rsidRDefault="000823DD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Value</w:t>
            </w:r>
          </w:p>
        </w:tc>
      </w:tr>
      <w:tr w:rsidR="000823DD" w:rsidRPr="001130DF" w14:paraId="05ECD112" w14:textId="77777777" w:rsidTr="005852E2">
        <w:trPr>
          <w:trHeight w:val="75"/>
        </w:trPr>
        <w:tc>
          <w:tcPr>
            <w:tcW w:w="5305" w:type="dxa"/>
            <w:gridSpan w:val="4"/>
            <w:vMerge/>
            <w:shd w:val="clear" w:color="auto" w:fill="auto"/>
          </w:tcPr>
          <w:p w14:paraId="457F8D81" w14:textId="77777777" w:rsidR="000823DD" w:rsidRPr="001130DF" w:rsidRDefault="000823DD" w:rsidP="005852E2">
            <w:pPr>
              <w:pStyle w:val="TAH"/>
              <w:rPr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49645B7D" w14:textId="77777777" w:rsidR="000823DD" w:rsidRPr="001130DF" w:rsidRDefault="000823DD" w:rsidP="005852E2">
            <w:pPr>
              <w:pStyle w:val="TAH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2A16AB25" w14:textId="77777777" w:rsidR="000823DD" w:rsidRPr="001130DF" w:rsidRDefault="000823DD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TRxP #1(Note 1)</w:t>
            </w:r>
          </w:p>
        </w:tc>
        <w:tc>
          <w:tcPr>
            <w:tcW w:w="1631" w:type="dxa"/>
            <w:shd w:val="clear" w:color="auto" w:fill="auto"/>
          </w:tcPr>
          <w:p w14:paraId="42B07106" w14:textId="77777777" w:rsidR="000823DD" w:rsidRPr="001130DF" w:rsidRDefault="000823DD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TRxP #2(Note 1)</w:t>
            </w:r>
          </w:p>
        </w:tc>
      </w:tr>
      <w:tr w:rsidR="000823DD" w:rsidRPr="001130DF" w14:paraId="3E3220B5" w14:textId="77777777" w:rsidTr="005852E2">
        <w:tc>
          <w:tcPr>
            <w:tcW w:w="5305" w:type="dxa"/>
            <w:gridSpan w:val="4"/>
            <w:shd w:val="clear" w:color="auto" w:fill="auto"/>
            <w:vAlign w:val="center"/>
          </w:tcPr>
          <w:p w14:paraId="691D4381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Transmit TRxP of SSB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2B38CE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D310FA5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TRxP #1</w:t>
            </w:r>
          </w:p>
        </w:tc>
      </w:tr>
      <w:tr w:rsidR="000823DD" w:rsidRPr="001130DF" w14:paraId="242BE739" w14:textId="77777777" w:rsidTr="005852E2"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241D8B9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PDCCH configuration</w:t>
            </w: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C80A61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TCI state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E7003A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A4965A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CCD89C9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#2</w:t>
            </w:r>
          </w:p>
        </w:tc>
      </w:tr>
      <w:tr w:rsidR="000823DD" w:rsidRPr="001130DF" w14:paraId="03F16568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43522B48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2533E20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CORESETPoolIndex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E832AB8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90A873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0,1</w:t>
            </w:r>
          </w:p>
        </w:tc>
      </w:tr>
      <w:tr w:rsidR="000823DD" w:rsidRPr="001130DF" w14:paraId="4CF38849" w14:textId="77777777" w:rsidTr="005852E2"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5ECBEAE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for tracking</w:t>
            </w: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FFF4229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E99F91D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3F6755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k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>=0 for CSI-RS resources 1,2,3,4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0FFB5EF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k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>=1 for CSI-RS resources 5,6,7,8</w:t>
            </w:r>
          </w:p>
        </w:tc>
      </w:tr>
      <w:tr w:rsidR="000823DD" w:rsidRPr="001130DF" w14:paraId="16699D53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5C03907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2A58999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408D361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1A1F973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6 for CSI-RS resources 1 and 3</w:t>
            </w:r>
          </w:p>
          <w:p w14:paraId="3DEB4FA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10 for CSI-RS resources 2 and 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75B66D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6 for CSI-RS resources 5 and 7</w:t>
            </w:r>
          </w:p>
          <w:p w14:paraId="58858C71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10 for CSI-RS resources 6 and 8</w:t>
            </w:r>
          </w:p>
        </w:tc>
      </w:tr>
      <w:tr w:rsidR="000823DD" w:rsidRPr="001130DF" w14:paraId="7D6192E8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6CC53D8F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65D790EE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19DFEF94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EF6B09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 for CSI-RS resource 1,2,3,4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8E0A689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 for CSI-RS resource 5,6,7,8</w:t>
            </w:r>
          </w:p>
        </w:tc>
      </w:tr>
      <w:tr w:rsidR="000823DD" w:rsidRPr="001130DF" w14:paraId="581E0F34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234DD6E1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C392E4E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8B26BD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FE0A4C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0823DD" w:rsidRPr="001130DF" w14:paraId="34B9A294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143A1E7A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4AFE6F8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Density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B3C77D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9CEFC81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3</w:t>
            </w:r>
          </w:p>
        </w:tc>
      </w:tr>
      <w:tr w:rsidR="000823DD" w:rsidRPr="001130DF" w14:paraId="1C279584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509EC6B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639D768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4099FD4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04542FD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40</w:t>
            </w:r>
          </w:p>
        </w:tc>
      </w:tr>
      <w:tr w:rsidR="000823DD" w:rsidRPr="001130DF" w14:paraId="480510BD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59FA5DF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8AB295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offset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695DB37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Slots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ABAB34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80 for CSI-RS resources 1 and 2</w:t>
            </w:r>
          </w:p>
          <w:p w14:paraId="777D46FE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81 for CSI-RS resources 3 and 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C197D0E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80 for CSI-RS resources 5 and 6</w:t>
            </w:r>
          </w:p>
          <w:p w14:paraId="18DF4274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81 for CSI-RS resources 7 and 8</w:t>
            </w:r>
          </w:p>
        </w:tc>
      </w:tr>
      <w:tr w:rsidR="000823DD" w:rsidRPr="001130DF" w14:paraId="3AE55DE0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05601022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5157AA4A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info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B2CACB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BEB3F39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#0</w:t>
            </w:r>
          </w:p>
        </w:tc>
      </w:tr>
      <w:tr w:rsidR="000823DD" w:rsidRPr="001130DF" w14:paraId="00A2B5DB" w14:textId="77777777" w:rsidTr="005852E2"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0C4F3112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for beam refinement</w:t>
            </w: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551A391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6A0CC7A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7541029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k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>=0 for CSI-RS resources 1,2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FCBB1A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k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>=1 for CSI-RS resources 3,4</w:t>
            </w:r>
          </w:p>
        </w:tc>
      </w:tr>
      <w:tr w:rsidR="000823DD" w:rsidRPr="001130DF" w14:paraId="2C566C47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7D274B20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677A102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50CA5B0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E139BA5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8 for CSI-RS resource 1 </w:t>
            </w:r>
            <w:r w:rsidRPr="001130DF">
              <w:rPr>
                <w:rFonts w:eastAsia="SimSun"/>
              </w:rPr>
              <w:br/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9 for CSI-RS resource 2 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147034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8 for CSI-RS resource 3 </w:t>
            </w:r>
            <w:r w:rsidRPr="001130DF">
              <w:rPr>
                <w:rFonts w:eastAsia="SimSun"/>
              </w:rPr>
              <w:br/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9 for CSI-RS resource 4 </w:t>
            </w:r>
          </w:p>
        </w:tc>
      </w:tr>
      <w:tr w:rsidR="000823DD" w:rsidRPr="001130DF" w14:paraId="0C646899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0A84A85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E3A4B6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D6B5A54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A750CED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 for CSI-RS resource 1,2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77DB3B7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 for CSI-RS resource 3,4</w:t>
            </w:r>
          </w:p>
        </w:tc>
      </w:tr>
      <w:tr w:rsidR="000823DD" w:rsidRPr="001130DF" w14:paraId="53955C29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030D656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33F75C7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3A2D803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945BDF7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‘No CDM’ for CSI-RS resource 1,2,3,4</w:t>
            </w:r>
          </w:p>
        </w:tc>
      </w:tr>
      <w:tr w:rsidR="000823DD" w:rsidRPr="001130DF" w14:paraId="04C0D521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23FD69E9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BD4E16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Density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0D799B0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A2FBF0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3</w:t>
            </w:r>
          </w:p>
        </w:tc>
      </w:tr>
      <w:tr w:rsidR="000823DD" w:rsidRPr="001130DF" w14:paraId="096A1D07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74BCF51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012F2E9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1FD84D3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5DD64A0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160</w:t>
            </w:r>
          </w:p>
        </w:tc>
      </w:tr>
      <w:tr w:rsidR="000823DD" w:rsidRPr="001130DF" w14:paraId="3D2708D1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46E85349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59CFE4C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offset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17883DD3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Slots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0B87C7A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 xml:space="preserve">0 for CSI-RS resources 1,2 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08C305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0 for CSI-RS resources 3, 4</w:t>
            </w:r>
          </w:p>
        </w:tc>
      </w:tr>
      <w:tr w:rsidR="000823DD" w:rsidRPr="001130DF" w14:paraId="6DF534B0" w14:textId="77777777" w:rsidTr="005852E2"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1D8A0EE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546A4048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info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B30E2E0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D7C613F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7AB9EBA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#2</w:t>
            </w:r>
          </w:p>
        </w:tc>
      </w:tr>
      <w:tr w:rsidR="000823DD" w:rsidRPr="001130DF" w14:paraId="35B4D2F1" w14:textId="77777777" w:rsidTr="005852E2">
        <w:tc>
          <w:tcPr>
            <w:tcW w:w="5305" w:type="dxa"/>
            <w:gridSpan w:val="4"/>
            <w:shd w:val="clear" w:color="auto" w:fill="auto"/>
            <w:vAlign w:val="center"/>
          </w:tcPr>
          <w:p w14:paraId="72F32C1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Duplex mode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75EF3469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4BA9A0D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TDD</w:t>
            </w:r>
          </w:p>
        </w:tc>
      </w:tr>
      <w:tr w:rsidR="000823DD" w:rsidRPr="001130DF" w14:paraId="59C6B692" w14:textId="77777777" w:rsidTr="005852E2">
        <w:tc>
          <w:tcPr>
            <w:tcW w:w="5305" w:type="dxa"/>
            <w:gridSpan w:val="4"/>
            <w:shd w:val="clear" w:color="auto" w:fill="auto"/>
            <w:vAlign w:val="center"/>
          </w:tcPr>
          <w:p w14:paraId="750D48E1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Active DL BWP index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19B1DE1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7A1159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</w:t>
            </w:r>
          </w:p>
        </w:tc>
      </w:tr>
      <w:tr w:rsidR="000823DD" w:rsidRPr="001130DF" w14:paraId="0CC48869" w14:textId="77777777" w:rsidTr="005852E2">
        <w:tc>
          <w:tcPr>
            <w:tcW w:w="1755" w:type="dxa"/>
            <w:vMerge w:val="restart"/>
            <w:shd w:val="clear" w:color="auto" w:fill="auto"/>
            <w:vAlign w:val="center"/>
          </w:tcPr>
          <w:p w14:paraId="3756E20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PDSCH configuration</w:t>
            </w: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B29B1A3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Mapping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990693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42078B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Type A</w:t>
            </w:r>
          </w:p>
        </w:tc>
      </w:tr>
      <w:tr w:rsidR="000823DD" w:rsidRPr="001130DF" w14:paraId="6E76449D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6AB1DBE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44D9910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k0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6FF5CF7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4258543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0</w:t>
            </w:r>
          </w:p>
        </w:tc>
      </w:tr>
      <w:tr w:rsidR="000823DD" w:rsidRPr="001130DF" w14:paraId="0566CF65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4A331CBE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5E27978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 xml:space="preserve">Starting symbol (S) 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7C5ABF44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0688944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2</w:t>
            </w:r>
          </w:p>
        </w:tc>
      </w:tr>
      <w:tr w:rsidR="000823DD" w:rsidRPr="001130DF" w14:paraId="28A1A6E1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542F196D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DEF4C3B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Length (L)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504C40E9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862FD71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12</w:t>
            </w:r>
          </w:p>
        </w:tc>
      </w:tr>
      <w:tr w:rsidR="000823DD" w:rsidRPr="001130DF" w14:paraId="73F389B4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5C8BBC82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7CBBEF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PRB bundling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5E69C73F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B0D9AA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Static</w:t>
            </w:r>
          </w:p>
        </w:tc>
      </w:tr>
      <w:tr w:rsidR="000823DD" w:rsidRPr="001130DF" w14:paraId="1A1B618D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60F6BAB2" w14:textId="77777777" w:rsidR="000823DD" w:rsidRPr="001130DF" w:rsidRDefault="000823DD" w:rsidP="005852E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46525B0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PRB bundling size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6763C7C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9F3D410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2</w:t>
            </w:r>
          </w:p>
        </w:tc>
      </w:tr>
      <w:tr w:rsidR="000823DD" w:rsidRPr="001130DF" w14:paraId="556E3104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277A1BE4" w14:textId="77777777" w:rsidR="000823DD" w:rsidRPr="001130DF" w:rsidRDefault="000823DD" w:rsidP="005852E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28CC01D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Resource allocation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CB2DA8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47707A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Type 1</w:t>
            </w:r>
          </w:p>
        </w:tc>
      </w:tr>
      <w:tr w:rsidR="000823DD" w:rsidRPr="001130DF" w14:paraId="4E3A2B7F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7F5B56FE" w14:textId="77777777" w:rsidR="000823DD" w:rsidRPr="001130DF" w:rsidRDefault="000823DD" w:rsidP="005852E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E2547BB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RBG size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73DBBB5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656E274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Config2</w:t>
            </w:r>
          </w:p>
        </w:tc>
      </w:tr>
      <w:tr w:rsidR="000823DD" w:rsidRPr="001130DF" w14:paraId="719DB26C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28A3792F" w14:textId="77777777" w:rsidR="000823DD" w:rsidRPr="001130DF" w:rsidRDefault="000823DD" w:rsidP="005852E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26CD5F2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VRB-to-PRB mapping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4585E89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D2F7B6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Non-interleaved</w:t>
            </w:r>
          </w:p>
        </w:tc>
      </w:tr>
      <w:tr w:rsidR="000823DD" w:rsidRPr="001130DF" w14:paraId="00144DB7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49D2C62E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609B0BF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VRB-to-PRB mapping interleaver bundle size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CCE67A7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56B4A76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N/A</w:t>
            </w:r>
          </w:p>
        </w:tc>
      </w:tr>
      <w:tr w:rsidR="000823DD" w:rsidRPr="001130DF" w14:paraId="38700D0D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25F6057A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A3CE24D" w14:textId="77777777" w:rsidR="000823DD" w:rsidRPr="001130DF" w:rsidRDefault="000823DD" w:rsidP="005852E2">
            <w:pPr>
              <w:pStyle w:val="TAL"/>
              <w:rPr>
                <w:rFonts w:eastAsia="SimSun" w:cs="Arial"/>
                <w:szCs w:val="18"/>
              </w:rPr>
            </w:pPr>
            <w:r w:rsidRPr="001130DF">
              <w:rPr>
                <w:rFonts w:eastAsia="SimSun" w:cs="Arial"/>
                <w:szCs w:val="18"/>
              </w:rPr>
              <w:t>Num CDM groups without data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CC2884D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DF3D42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E1DCDE1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2</w:t>
            </w:r>
          </w:p>
        </w:tc>
      </w:tr>
      <w:tr w:rsidR="000823DD" w:rsidRPr="001130DF" w14:paraId="03ED15CD" w14:textId="77777777" w:rsidTr="005852E2">
        <w:tc>
          <w:tcPr>
            <w:tcW w:w="1755" w:type="dxa"/>
            <w:vMerge w:val="restart"/>
            <w:shd w:val="clear" w:color="auto" w:fill="auto"/>
            <w:vAlign w:val="center"/>
          </w:tcPr>
          <w:p w14:paraId="3DB17D2C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PDSCH DMRS configuration</w:t>
            </w: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D1BC578" w14:textId="77777777" w:rsidR="000823DD" w:rsidRPr="001130DF" w:rsidRDefault="000823DD" w:rsidP="005852E2">
            <w:pPr>
              <w:pStyle w:val="TAL"/>
              <w:rPr>
                <w:rFonts w:eastAsia="SimSun" w:cs="Arial"/>
                <w:szCs w:val="18"/>
              </w:rPr>
            </w:pPr>
            <w:r w:rsidRPr="001130DF"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D73672F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F4A40B5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{1000}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EA10FEE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{1002}</w:t>
            </w:r>
          </w:p>
        </w:tc>
      </w:tr>
      <w:tr w:rsidR="000823DD" w:rsidRPr="001130DF" w14:paraId="2CB0C372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396A0229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2E1AA93" w14:textId="77777777" w:rsidR="000823DD" w:rsidRPr="001130DF" w:rsidRDefault="000823DD" w:rsidP="005852E2">
            <w:pPr>
              <w:pStyle w:val="TAL"/>
              <w:rPr>
                <w:rFonts w:eastAsia="SimSun" w:cs="Arial"/>
                <w:szCs w:val="18"/>
              </w:rPr>
            </w:pPr>
            <w:r w:rsidRPr="001130DF"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16598E6A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4B93727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08580F3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#2</w:t>
            </w:r>
          </w:p>
        </w:tc>
      </w:tr>
      <w:tr w:rsidR="000823DD" w:rsidRPr="001130DF" w14:paraId="6BD6127D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1446A5BD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550F569" w14:textId="77777777" w:rsidR="000823DD" w:rsidRPr="001130DF" w:rsidRDefault="000823DD" w:rsidP="005852E2">
            <w:pPr>
              <w:pStyle w:val="TAL"/>
              <w:rPr>
                <w:rFonts w:eastAsia="SimSun" w:cs="Arial"/>
                <w:szCs w:val="18"/>
              </w:rPr>
            </w:pPr>
            <w:r w:rsidRPr="001130DF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DE3AE5D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2A4EAF1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Type 1</w:t>
            </w:r>
          </w:p>
        </w:tc>
      </w:tr>
      <w:tr w:rsidR="000823DD" w:rsidRPr="001130DF" w14:paraId="7CAF2471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0E9037AE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DB4C1D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Number of additional DMRS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A7D0E5A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A9C63D8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</w:t>
            </w:r>
          </w:p>
        </w:tc>
      </w:tr>
      <w:tr w:rsidR="000823DD" w:rsidRPr="001130DF" w14:paraId="2A5B2FFD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6615EE1F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25D0AD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7675529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DEF2495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1</w:t>
            </w:r>
          </w:p>
        </w:tc>
      </w:tr>
      <w:tr w:rsidR="000823DD" w:rsidRPr="001130DF" w14:paraId="52160134" w14:textId="77777777" w:rsidTr="005852E2">
        <w:tc>
          <w:tcPr>
            <w:tcW w:w="1755" w:type="dxa"/>
            <w:vMerge w:val="restart"/>
            <w:shd w:val="clear" w:color="auto" w:fill="auto"/>
            <w:vAlign w:val="center"/>
          </w:tcPr>
          <w:p w14:paraId="074CB7CF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#1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25342AD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5D5C14C7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096099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6FB6E0E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6B9D464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</w:tr>
      <w:tr w:rsidR="000823DD" w:rsidRPr="001130DF" w14:paraId="12C19527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313911EA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757118AB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ECC501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F290820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4298CF0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10C0CE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</w:tr>
      <w:tr w:rsidR="000823DD" w:rsidRPr="001130DF" w14:paraId="71FB2ECD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2783A57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06F1408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406035EC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6016F5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019EC72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D90AAF4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</w:tr>
      <w:tr w:rsidR="000823DD" w:rsidRPr="001130DF" w14:paraId="0610FC06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4C3F5859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52D1B22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E76C829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DE99A7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5D6E12E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F896C69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</w:tr>
      <w:tr w:rsidR="000823DD" w:rsidRPr="001130DF" w14:paraId="61781CF0" w14:textId="77777777" w:rsidTr="005852E2">
        <w:tc>
          <w:tcPr>
            <w:tcW w:w="1755" w:type="dxa"/>
            <w:vMerge w:val="restart"/>
            <w:shd w:val="clear" w:color="auto" w:fill="auto"/>
            <w:vAlign w:val="center"/>
          </w:tcPr>
          <w:p w14:paraId="54A119AA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#2</w:t>
            </w: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362846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357DF746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C841770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28409D1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E796082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>CSI-RS resource 5 from 'CSI-RS for tracking’ configuration</w:t>
            </w:r>
          </w:p>
        </w:tc>
      </w:tr>
      <w:tr w:rsidR="000823DD" w:rsidRPr="001130DF" w14:paraId="48F54590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57FB087D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5481936D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A01ABA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7D2293C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28B69DF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969552C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Type A</w:t>
            </w:r>
          </w:p>
        </w:tc>
      </w:tr>
      <w:tr w:rsidR="000823DD" w:rsidRPr="001130DF" w14:paraId="59488653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047A7138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685624E4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4BD23DD5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5B9AE9A5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10253E7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159B383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>CSI-RS resource 5 from 'CSI-RS for tracking’ configuration</w:t>
            </w:r>
          </w:p>
        </w:tc>
      </w:tr>
      <w:tr w:rsidR="000823DD" w:rsidRPr="001130DF" w14:paraId="2151F26F" w14:textId="77777777" w:rsidTr="005852E2">
        <w:tc>
          <w:tcPr>
            <w:tcW w:w="1755" w:type="dxa"/>
            <w:vMerge/>
            <w:shd w:val="clear" w:color="auto" w:fill="auto"/>
            <w:vAlign w:val="center"/>
          </w:tcPr>
          <w:p w14:paraId="4E5600E8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546DAD8E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EA8024C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Type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5E6CCBB0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ECF13FB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93E2D05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Type D</w:t>
            </w:r>
          </w:p>
        </w:tc>
      </w:tr>
      <w:tr w:rsidR="000823DD" w:rsidRPr="001130DF" w14:paraId="21FA7BC0" w14:textId="77777777" w:rsidTr="005852E2">
        <w:tc>
          <w:tcPr>
            <w:tcW w:w="5305" w:type="dxa"/>
            <w:gridSpan w:val="4"/>
            <w:shd w:val="clear" w:color="auto" w:fill="auto"/>
            <w:vAlign w:val="center"/>
          </w:tcPr>
          <w:p w14:paraId="5FCE4917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7D6DD1D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8ED4846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Fully-overlapping</w:t>
            </w:r>
          </w:p>
        </w:tc>
      </w:tr>
      <w:tr w:rsidR="000823DD" w:rsidRPr="001130DF" w14:paraId="72A36EB0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31D2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Timing offset of the second TRxP from the first TRxP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FA31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us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E66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-0.0625</w:t>
            </w:r>
          </w:p>
        </w:tc>
      </w:tr>
      <w:tr w:rsidR="000823DD" w:rsidRPr="001130DF" w14:paraId="19F6EF59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424A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Frequency offset of the second TRxP from the first TRxP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B72D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Hz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E5DC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600</w:t>
            </w:r>
          </w:p>
        </w:tc>
      </w:tr>
      <w:tr w:rsidR="000823DD" w:rsidRPr="001130DF" w14:paraId="71D58F64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EA09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Number of HARQ Processes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1C0B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C01B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 xml:space="preserve">8 </w:t>
            </w:r>
          </w:p>
        </w:tc>
      </w:tr>
      <w:tr w:rsidR="000823DD" w:rsidRPr="001130DF" w14:paraId="5AD2E285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E963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50C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FB7D" w14:textId="77777777" w:rsidR="000823DD" w:rsidRPr="001130DF" w:rsidRDefault="000823DD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 xml:space="preserve">Specific to each </w:t>
            </w:r>
            <w:r w:rsidRPr="001130DF">
              <w:rPr>
                <w:rFonts w:eastAsia="SimSun"/>
                <w:lang w:eastAsia="zh-CN"/>
              </w:rPr>
              <w:t>TDD</w:t>
            </w:r>
            <w:r w:rsidRPr="001130DF">
              <w:rPr>
                <w:rFonts w:eastAsia="SimSun"/>
              </w:rPr>
              <w:t xml:space="preserve"> UL-DL pattern</w:t>
            </w:r>
            <w:r w:rsidRPr="001130DF">
              <w:rPr>
                <w:rFonts w:eastAsia="SimSun"/>
                <w:lang w:eastAsia="zh-CN"/>
              </w:rPr>
              <w:t xml:space="preserve"> and as defined in Annex A.1.2</w:t>
            </w:r>
          </w:p>
        </w:tc>
      </w:tr>
      <w:tr w:rsidR="000823DD" w:rsidRPr="001130DF" w14:paraId="347C784D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E8BF" w14:textId="77777777" w:rsidR="000823DD" w:rsidRPr="001130DF" w:rsidRDefault="000823DD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Precoding configuration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DED2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0CA9" w14:textId="77777777" w:rsidR="000823DD" w:rsidRPr="001130DF" w:rsidRDefault="000823DD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SP Type I, independent precoding generation is applied for both TRxPs, random per slot with PRB bundling granularity</w:t>
            </w:r>
          </w:p>
        </w:tc>
      </w:tr>
      <w:tr w:rsidR="000823DD" w:rsidRPr="001130DF" w14:paraId="32881DB2" w14:textId="77777777" w:rsidTr="005852E2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F1B3" w14:textId="77777777" w:rsidR="000823DD" w:rsidRPr="001130DF" w:rsidRDefault="000823DD" w:rsidP="005852E2">
            <w:pPr>
              <w:pStyle w:val="TAN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Note 1:</w:t>
            </w:r>
            <w:r w:rsidRPr="001130DF">
              <w:tab/>
            </w:r>
            <w:r w:rsidRPr="001130DF">
              <w:rPr>
                <w:rFonts w:eastAsia="SimSun"/>
                <w:lang w:eastAsia="zh-CN"/>
              </w:rPr>
              <w:t>PDSCH transmission is done from both TRxPs. Transmission from TRxP #1 uses CORESETPoolIndex 0 and transmission from TRxP #2 uses CORESETPoolIndex 1</w:t>
            </w:r>
          </w:p>
        </w:tc>
      </w:tr>
    </w:tbl>
    <w:p w14:paraId="2AE7FBF3" w14:textId="77777777" w:rsidR="000823DD" w:rsidRPr="001130DF" w:rsidRDefault="000823DD" w:rsidP="000823DD">
      <w:pPr>
        <w:rPr>
          <w:noProof/>
        </w:rPr>
      </w:pPr>
    </w:p>
    <w:p w14:paraId="1D68A4F1" w14:textId="77777777" w:rsidR="008D6CE3" w:rsidRPr="001130DF" w:rsidRDefault="008D6CE3" w:rsidP="008D6CE3"/>
    <w:p w14:paraId="528C6ACC" w14:textId="3624FA29" w:rsidR="008D6CE3" w:rsidRPr="001130DF" w:rsidRDefault="00186543" w:rsidP="00186543">
      <w:pPr>
        <w:pStyle w:val="Caption"/>
      </w:pPr>
      <w:bookmarkStart w:id="8" w:name="_Ref149231796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5</w:t>
      </w:r>
      <w:r w:rsidR="002F31F9">
        <w:rPr>
          <w:noProof/>
        </w:rPr>
        <w:fldChar w:fldCharType="end"/>
      </w:r>
      <w:bookmarkEnd w:id="8"/>
      <w:r w:rsidRPr="001130DF">
        <w:tab/>
        <w:t>Additional simulation parameters for mDCI-based full-overlapping transmission.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90"/>
        <w:gridCol w:w="1363"/>
        <w:gridCol w:w="1367"/>
        <w:gridCol w:w="1179"/>
        <w:gridCol w:w="1044"/>
        <w:gridCol w:w="1044"/>
        <w:gridCol w:w="1394"/>
        <w:gridCol w:w="1448"/>
      </w:tblGrid>
      <w:tr w:rsidR="00222353" w:rsidRPr="001130DF" w14:paraId="58D5A2C3" w14:textId="77777777" w:rsidTr="000823DD">
        <w:trPr>
          <w:trHeight w:val="374"/>
          <w:jc w:val="center"/>
        </w:trPr>
        <w:tc>
          <w:tcPr>
            <w:tcW w:w="410" w:type="pct"/>
            <w:vMerge w:val="restart"/>
            <w:shd w:val="clear" w:color="auto" w:fill="FFFFFF"/>
            <w:vAlign w:val="center"/>
          </w:tcPr>
          <w:p w14:paraId="6AB422CA" w14:textId="77777777" w:rsidR="00222353" w:rsidRPr="001130DF" w:rsidRDefault="00222353" w:rsidP="00222353">
            <w:pPr>
              <w:pStyle w:val="TAH"/>
            </w:pPr>
            <w:r w:rsidRPr="001130DF">
              <w:t>Test num.</w:t>
            </w:r>
          </w:p>
        </w:tc>
        <w:tc>
          <w:tcPr>
            <w:tcW w:w="1418" w:type="pct"/>
            <w:gridSpan w:val="2"/>
            <w:vMerge w:val="restart"/>
            <w:shd w:val="clear" w:color="auto" w:fill="FFFFFF"/>
            <w:vAlign w:val="center"/>
          </w:tcPr>
          <w:p w14:paraId="1BA782F7" w14:textId="77777777" w:rsidR="00222353" w:rsidRPr="001130DF" w:rsidRDefault="00222353" w:rsidP="00222353">
            <w:pPr>
              <w:pStyle w:val="TAH"/>
            </w:pPr>
            <w:r w:rsidRPr="001130DF">
              <w:t>Reference channel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04580092" w14:textId="77777777" w:rsidR="00222353" w:rsidRPr="001130DF" w:rsidRDefault="00222353" w:rsidP="00222353">
            <w:pPr>
              <w:pStyle w:val="TAH"/>
            </w:pPr>
            <w:r w:rsidRPr="001130DF">
              <w:rPr>
                <w:rFonts w:eastAsia="SimSun"/>
              </w:rPr>
              <w:t>Bandwidth (MHz) / Subcarrier spacing (kHz)</w:t>
            </w:r>
          </w:p>
        </w:tc>
        <w:tc>
          <w:tcPr>
            <w:tcW w:w="542" w:type="pct"/>
            <w:vMerge w:val="restart"/>
            <w:shd w:val="clear" w:color="auto" w:fill="FFFFFF"/>
            <w:vAlign w:val="center"/>
          </w:tcPr>
          <w:p w14:paraId="3F1A956A" w14:textId="3568B97F" w:rsidR="00222353" w:rsidRPr="001130DF" w:rsidRDefault="00222353" w:rsidP="00222353">
            <w:pPr>
              <w:pStyle w:val="TAH"/>
              <w:rPr>
                <w:lang w:eastAsia="zh-CN"/>
              </w:rPr>
            </w:pPr>
            <w:r w:rsidRPr="001130DF">
              <w:t>TDD UL-DL pattern</w:t>
            </w:r>
          </w:p>
        </w:tc>
        <w:tc>
          <w:tcPr>
            <w:tcW w:w="542" w:type="pct"/>
            <w:vMerge w:val="restart"/>
            <w:shd w:val="clear" w:color="auto" w:fill="FFFFFF"/>
            <w:vAlign w:val="center"/>
          </w:tcPr>
          <w:p w14:paraId="79E2DC12" w14:textId="23C25B90" w:rsidR="00222353" w:rsidRPr="001130DF" w:rsidRDefault="00222353" w:rsidP="00222353">
            <w:pPr>
              <w:pStyle w:val="TAH"/>
            </w:pPr>
            <w:r w:rsidRPr="001130DF">
              <w:t>Propagation condition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0F219335" w14:textId="512F28E2" w:rsidR="00222353" w:rsidRPr="001130DF" w:rsidRDefault="00222353" w:rsidP="00222353">
            <w:pPr>
              <w:pStyle w:val="TAH"/>
            </w:pPr>
            <w:r w:rsidRPr="001130DF">
              <w:t>Correlation matrix and antenna configuration</w:t>
            </w:r>
          </w:p>
        </w:tc>
        <w:tc>
          <w:tcPr>
            <w:tcW w:w="752" w:type="pct"/>
            <w:vMerge w:val="restart"/>
            <w:shd w:val="clear" w:color="auto" w:fill="FFFFFF"/>
            <w:vAlign w:val="center"/>
          </w:tcPr>
          <w:p w14:paraId="161904B0" w14:textId="63738F8D" w:rsidR="00222353" w:rsidRPr="001130DF" w:rsidRDefault="00222353" w:rsidP="00222353">
            <w:pPr>
              <w:pStyle w:val="TAH"/>
            </w:pPr>
            <w:r w:rsidRPr="001130DF">
              <w:t>Rho</w:t>
            </w:r>
          </w:p>
        </w:tc>
      </w:tr>
      <w:tr w:rsidR="00222353" w:rsidRPr="001130DF" w14:paraId="1CE4024C" w14:textId="77777777" w:rsidTr="000823DD">
        <w:trPr>
          <w:trHeight w:val="374"/>
          <w:jc w:val="center"/>
        </w:trPr>
        <w:tc>
          <w:tcPr>
            <w:tcW w:w="410" w:type="pct"/>
            <w:vMerge/>
            <w:shd w:val="clear" w:color="auto" w:fill="FFFFFF"/>
            <w:vAlign w:val="center"/>
          </w:tcPr>
          <w:p w14:paraId="16D1EFFB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1418" w:type="pct"/>
            <w:gridSpan w:val="2"/>
            <w:vMerge/>
            <w:shd w:val="clear" w:color="auto" w:fill="FFFFFF"/>
            <w:vAlign w:val="center"/>
          </w:tcPr>
          <w:p w14:paraId="0EF01B32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612" w:type="pct"/>
            <w:vMerge/>
            <w:shd w:val="clear" w:color="auto" w:fill="FFFFFF"/>
          </w:tcPr>
          <w:p w14:paraId="2C500AAF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542" w:type="pct"/>
            <w:vMerge/>
            <w:shd w:val="clear" w:color="auto" w:fill="FFFFFF"/>
          </w:tcPr>
          <w:p w14:paraId="15B693EC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542" w:type="pct"/>
            <w:vMerge/>
            <w:shd w:val="clear" w:color="auto" w:fill="FFFFFF"/>
            <w:vAlign w:val="center"/>
          </w:tcPr>
          <w:p w14:paraId="18558EFE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255B59FA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752" w:type="pct"/>
            <w:vMerge/>
            <w:shd w:val="clear" w:color="auto" w:fill="FFFFFF"/>
            <w:vAlign w:val="center"/>
          </w:tcPr>
          <w:p w14:paraId="3C978C09" w14:textId="77777777" w:rsidR="00222353" w:rsidRPr="001130DF" w:rsidRDefault="00222353" w:rsidP="00222353">
            <w:pPr>
              <w:pStyle w:val="TAC"/>
            </w:pPr>
          </w:p>
        </w:tc>
      </w:tr>
      <w:tr w:rsidR="00222353" w:rsidRPr="001130DF" w14:paraId="6BFE405C" w14:textId="77777777" w:rsidTr="000823DD">
        <w:trPr>
          <w:trHeight w:val="189"/>
          <w:jc w:val="center"/>
        </w:trPr>
        <w:tc>
          <w:tcPr>
            <w:tcW w:w="410" w:type="pct"/>
            <w:shd w:val="clear" w:color="auto" w:fill="FFFFFF"/>
            <w:vAlign w:val="center"/>
          </w:tcPr>
          <w:p w14:paraId="7238ECF5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708" w:type="pct"/>
            <w:shd w:val="clear" w:color="auto" w:fill="FFFFFF"/>
            <w:vAlign w:val="center"/>
          </w:tcPr>
          <w:p w14:paraId="0CE75A8F" w14:textId="77777777" w:rsidR="00222353" w:rsidRPr="001130DF" w:rsidRDefault="00222353" w:rsidP="00222353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1130DF">
              <w:rPr>
                <w:rFonts w:eastAsia="SimSun"/>
                <w:szCs w:val="24"/>
                <w:lang w:eastAsia="zh-CN"/>
              </w:rPr>
              <w:t>TRxP #1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2289D4A0" w14:textId="77777777" w:rsidR="00222353" w:rsidRPr="001130DF" w:rsidRDefault="00222353" w:rsidP="00222353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1130DF">
              <w:rPr>
                <w:rFonts w:eastAsia="SimSun"/>
                <w:szCs w:val="24"/>
                <w:lang w:eastAsia="zh-CN"/>
              </w:rPr>
              <w:t>TRxP #2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1CAECC34" w14:textId="77777777" w:rsidR="00222353" w:rsidRPr="001130DF" w:rsidRDefault="00222353" w:rsidP="00222353">
            <w:pPr>
              <w:pStyle w:val="TAC"/>
              <w:rPr>
                <w:rFonts w:eastAsia="SimSu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14:paraId="78DCA4B4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542" w:type="pct"/>
            <w:shd w:val="clear" w:color="auto" w:fill="FFFFFF"/>
            <w:vAlign w:val="center"/>
          </w:tcPr>
          <w:p w14:paraId="43A787F9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724" w:type="pct"/>
            <w:shd w:val="clear" w:color="auto" w:fill="FFFFFF"/>
            <w:vAlign w:val="center"/>
          </w:tcPr>
          <w:p w14:paraId="0D183B98" w14:textId="77777777" w:rsidR="00222353" w:rsidRPr="001130DF" w:rsidRDefault="00222353" w:rsidP="00222353">
            <w:pPr>
              <w:pStyle w:val="TAC"/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75B2EB6A" w14:textId="77777777" w:rsidR="00222353" w:rsidRPr="001130DF" w:rsidRDefault="00222353" w:rsidP="00222353">
            <w:pPr>
              <w:pStyle w:val="TAC"/>
            </w:pPr>
          </w:p>
        </w:tc>
      </w:tr>
      <w:tr w:rsidR="00222353" w:rsidRPr="001130DF" w14:paraId="66338413" w14:textId="77777777" w:rsidTr="000823DD">
        <w:trPr>
          <w:trHeight w:val="189"/>
          <w:jc w:val="center"/>
        </w:trPr>
        <w:tc>
          <w:tcPr>
            <w:tcW w:w="410" w:type="pct"/>
            <w:shd w:val="clear" w:color="auto" w:fill="FFFFFF"/>
            <w:vAlign w:val="center"/>
          </w:tcPr>
          <w:p w14:paraId="13F7F732" w14:textId="77777777" w:rsidR="00222353" w:rsidRPr="001130DF" w:rsidRDefault="00222353" w:rsidP="00222353">
            <w:pPr>
              <w:pStyle w:val="TAC"/>
              <w:rPr>
                <w:lang w:eastAsia="zh-CN"/>
              </w:rPr>
            </w:pPr>
            <w:r w:rsidRPr="001130DF">
              <w:t>1-</w:t>
            </w:r>
            <w:r w:rsidRPr="001130DF">
              <w:rPr>
                <w:lang w:eastAsia="zh-CN"/>
              </w:rPr>
              <w:t>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2AD2F0B0" w14:textId="37D012D0" w:rsidR="00222353" w:rsidRPr="001130DF" w:rsidRDefault="00222353" w:rsidP="00222353">
            <w:pPr>
              <w:pStyle w:val="TAC"/>
            </w:pPr>
            <w:r w:rsidRPr="001130DF">
              <w:t>64QAM, 0.43 (MCS 17)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79685A43" w14:textId="7565E911" w:rsidR="00222353" w:rsidRPr="001130DF" w:rsidRDefault="00222353" w:rsidP="00222353">
            <w:pPr>
              <w:pStyle w:val="TAC"/>
            </w:pPr>
            <w:r w:rsidRPr="001130DF">
              <w:t>64QAM, 0.43 (MCS17)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7FC5E5A7" w14:textId="77777777" w:rsidR="00222353" w:rsidRPr="001130DF" w:rsidRDefault="00222353" w:rsidP="00222353">
            <w:pPr>
              <w:pStyle w:val="TAC"/>
              <w:rPr>
                <w:rFonts w:eastAsia="DengXian" w:cs="Arial"/>
              </w:rPr>
            </w:pPr>
            <w:r w:rsidRPr="001130DF">
              <w:rPr>
                <w:rFonts w:eastAsia="DengXian" w:cs="Arial"/>
              </w:rPr>
              <w:t>100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/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120</w:t>
            </w:r>
          </w:p>
          <w:p w14:paraId="335BC3BD" w14:textId="1D85D192" w:rsidR="00222353" w:rsidRPr="001130DF" w:rsidRDefault="00222353" w:rsidP="00222353">
            <w:pPr>
              <w:pStyle w:val="TAC"/>
            </w:pPr>
            <w:r w:rsidRPr="001130DF">
              <w:rPr>
                <w:rFonts w:eastAsia="DengXian" w:cs="Arial"/>
              </w:rPr>
              <w:t>(66PRBs for each TRxP)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6270E5D3" w14:textId="13A3E20D" w:rsidR="00222353" w:rsidRPr="001130DF" w:rsidRDefault="00222353" w:rsidP="00222353">
            <w:pPr>
              <w:pStyle w:val="TAC"/>
            </w:pPr>
            <w:r w:rsidRPr="001130DF">
              <w:t>FR2.120-1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202DCA63" w14:textId="53003CD3" w:rsidR="00222353" w:rsidRPr="001130DF" w:rsidRDefault="00222353" w:rsidP="00222353">
            <w:pPr>
              <w:pStyle w:val="TAC"/>
            </w:pPr>
            <w:r w:rsidRPr="001130DF">
              <w:t>TDLA30-75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17B9FFAD" w14:textId="5DF169B4" w:rsidR="00222353" w:rsidRPr="001130DF" w:rsidRDefault="00222353" w:rsidP="00222353">
            <w:pPr>
              <w:pStyle w:val="TAC"/>
            </w:pPr>
            <w:r w:rsidRPr="001130DF">
              <w:t>2x4 XP per TRxP (α=β=0, γ=0.0625)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55923CCE" w14:textId="5B60486D" w:rsidR="00222353" w:rsidRPr="001130DF" w:rsidRDefault="00222353" w:rsidP="00222353">
            <w:pPr>
              <w:pStyle w:val="TAC"/>
            </w:pPr>
            <w:r w:rsidRPr="001130DF">
              <w:br/>
              <w:t>-12dB</w:t>
            </w:r>
          </w:p>
        </w:tc>
      </w:tr>
    </w:tbl>
    <w:p w14:paraId="39D9A910" w14:textId="77777777" w:rsidR="008D6CE3" w:rsidRPr="001130DF" w:rsidRDefault="008D6CE3" w:rsidP="008D6CE3"/>
    <w:p w14:paraId="3D90BB30" w14:textId="4C3E5FBC" w:rsidR="002A3BA0" w:rsidRPr="001130DF" w:rsidRDefault="002A3BA0" w:rsidP="002A3BA0">
      <w:pPr>
        <w:pStyle w:val="Heading3"/>
        <w:rPr>
          <w:lang w:val="en-US"/>
        </w:rPr>
      </w:pPr>
      <w:r w:rsidRPr="001130DF">
        <w:rPr>
          <w:lang w:val="en-US"/>
        </w:rPr>
        <w:t>2.2.</w:t>
      </w:r>
      <w:r w:rsidR="003C1901" w:rsidRPr="001130DF">
        <w:rPr>
          <w:lang w:val="en-US"/>
        </w:rPr>
        <w:t>2</w:t>
      </w:r>
      <w:r w:rsidRPr="001130DF">
        <w:rPr>
          <w:lang w:val="en-US"/>
        </w:rPr>
        <w:tab/>
        <w:t>Simulation results</w:t>
      </w:r>
    </w:p>
    <w:p w14:paraId="58832633" w14:textId="3341C6A5" w:rsidR="00CC6A83" w:rsidRPr="001130DF" w:rsidRDefault="00CC6A83" w:rsidP="00CC6A83">
      <w:r w:rsidRPr="001130DF">
        <w:fldChar w:fldCharType="begin"/>
      </w:r>
      <w:r w:rsidRPr="001130DF">
        <w:instrText xml:space="preserve"> REF _Ref149231923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Figure </w:t>
      </w:r>
      <w:r w:rsidR="00F662BE" w:rsidRPr="001130DF">
        <w:rPr>
          <w:noProof/>
        </w:rPr>
        <w:t>2</w:t>
      </w:r>
      <w:r w:rsidRPr="001130DF">
        <w:fldChar w:fldCharType="end"/>
      </w:r>
      <w:r w:rsidRPr="001130DF">
        <w:t xml:space="preserve"> show</w:t>
      </w:r>
      <w:r w:rsidR="00EA0DDE" w:rsidRPr="001130DF">
        <w:t>s</w:t>
      </w:r>
      <w:r w:rsidRPr="001130DF">
        <w:t xml:space="preserve"> our simulation result with separate processing. </w:t>
      </w:r>
      <w:r w:rsidRPr="001130DF">
        <w:fldChar w:fldCharType="begin"/>
      </w:r>
      <w:r w:rsidRPr="001130DF">
        <w:instrText xml:space="preserve"> REF _Ref149231943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6</w:t>
      </w:r>
      <w:r w:rsidRPr="001130DF">
        <w:fldChar w:fldCharType="end"/>
      </w:r>
      <w:r w:rsidRPr="001130DF">
        <w:t xml:space="preserve"> summarizes the simulation results regarding SNR to achieve 70% of the peak rate.</w:t>
      </w:r>
    </w:p>
    <w:p w14:paraId="7D6E6F7F" w14:textId="05CEC654" w:rsidR="008074AF" w:rsidRPr="001130DF" w:rsidRDefault="008074AF" w:rsidP="00CC6A83">
      <w:r w:rsidRPr="001130DF">
        <w:rPr>
          <w:noProof/>
        </w:rPr>
        <w:drawing>
          <wp:inline distT="0" distB="0" distL="0" distR="0" wp14:anchorId="3F72BDD4" wp14:editId="5F6A2163">
            <wp:extent cx="3758184" cy="281635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184" cy="281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ABB65" w14:textId="30611CB1" w:rsidR="00AB3F31" w:rsidRPr="001130DF" w:rsidRDefault="00AB3F31" w:rsidP="00AB3F31">
      <w:pPr>
        <w:pStyle w:val="Caption"/>
      </w:pPr>
      <w:bookmarkStart w:id="9" w:name="_Ref149231923"/>
      <w:bookmarkStart w:id="10" w:name="_Ref149231890"/>
      <w:r w:rsidRPr="001130DF">
        <w:t xml:space="preserve">Figure </w:t>
      </w:r>
      <w:r w:rsidR="002F31F9">
        <w:fldChar w:fldCharType="begin"/>
      </w:r>
      <w:r w:rsidR="002F31F9">
        <w:instrText xml:space="preserve"> SEQ Figure \* ARABIC </w:instrText>
      </w:r>
      <w:r w:rsidR="002F31F9">
        <w:fldChar w:fldCharType="separate"/>
      </w:r>
      <w:r w:rsidR="00F662BE" w:rsidRPr="001130DF">
        <w:rPr>
          <w:noProof/>
        </w:rPr>
        <w:t>2</w:t>
      </w:r>
      <w:r w:rsidR="002F31F9">
        <w:rPr>
          <w:noProof/>
        </w:rPr>
        <w:fldChar w:fldCharType="end"/>
      </w:r>
      <w:bookmarkEnd w:id="9"/>
      <w:r w:rsidRPr="001130DF">
        <w:tab/>
        <w:t>mDCI-based full-overlapping, separate processing</w:t>
      </w:r>
      <w:r w:rsidR="00F5367D" w:rsidRPr="001130DF">
        <w:t>.</w:t>
      </w:r>
      <w:bookmarkEnd w:id="10"/>
    </w:p>
    <w:p w14:paraId="0D1DD60C" w14:textId="648C7E47" w:rsidR="00974249" w:rsidRPr="001130DF" w:rsidRDefault="00974249" w:rsidP="008D6CE3">
      <w:pPr>
        <w:rPr>
          <w:b/>
          <w:bCs/>
        </w:rPr>
      </w:pPr>
    </w:p>
    <w:p w14:paraId="5BD78810" w14:textId="4DB5E329" w:rsidR="007E408B" w:rsidRPr="001130DF" w:rsidRDefault="007E408B" w:rsidP="007E408B">
      <w:pPr>
        <w:pStyle w:val="Caption"/>
      </w:pPr>
      <w:bookmarkStart w:id="11" w:name="_Ref149231943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6</w:t>
      </w:r>
      <w:r w:rsidR="002F31F9">
        <w:rPr>
          <w:noProof/>
        </w:rPr>
        <w:fldChar w:fldCharType="end"/>
      </w:r>
      <w:bookmarkEnd w:id="11"/>
      <w:r w:rsidRPr="001130DF">
        <w:tab/>
        <w:t>Summary of mDCI-based full-overlapping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  <w:gridCol w:w="1223"/>
      </w:tblGrid>
      <w:tr w:rsidR="00446CD7" w:rsidRPr="001130DF" w14:paraId="6CA1C392" w14:textId="77777777" w:rsidTr="005852E2">
        <w:tc>
          <w:tcPr>
            <w:tcW w:w="1332" w:type="dxa"/>
          </w:tcPr>
          <w:p w14:paraId="62B88045" w14:textId="77777777" w:rsidR="00446CD7" w:rsidRPr="001130DF" w:rsidRDefault="00446CD7" w:rsidP="005852E2">
            <w:pPr>
              <w:pStyle w:val="TAH"/>
            </w:pPr>
            <w:r w:rsidRPr="001130DF">
              <w:t>Test number</w:t>
            </w:r>
          </w:p>
        </w:tc>
        <w:tc>
          <w:tcPr>
            <w:tcW w:w="1344" w:type="dxa"/>
          </w:tcPr>
          <w:p w14:paraId="5B1DCA74" w14:textId="77777777" w:rsidR="00446CD7" w:rsidRPr="001130DF" w:rsidRDefault="00446CD7" w:rsidP="005852E2">
            <w:pPr>
              <w:pStyle w:val="TAH"/>
            </w:pPr>
            <w:r w:rsidRPr="001130DF">
              <w:t>MCS</w:t>
            </w:r>
          </w:p>
        </w:tc>
        <w:tc>
          <w:tcPr>
            <w:tcW w:w="1349" w:type="dxa"/>
          </w:tcPr>
          <w:p w14:paraId="20ECB9DB" w14:textId="77777777" w:rsidR="00446CD7" w:rsidRPr="001130DF" w:rsidRDefault="00446CD7" w:rsidP="005852E2">
            <w:pPr>
              <w:pStyle w:val="TAH"/>
            </w:pPr>
            <w:r w:rsidRPr="001130DF">
              <w:t>Rank</w:t>
            </w:r>
          </w:p>
        </w:tc>
        <w:tc>
          <w:tcPr>
            <w:tcW w:w="1350" w:type="dxa"/>
          </w:tcPr>
          <w:p w14:paraId="34A2C7BF" w14:textId="77777777" w:rsidR="00446CD7" w:rsidRPr="001130DF" w:rsidRDefault="00446CD7" w:rsidP="005852E2">
            <w:pPr>
              <w:pStyle w:val="TAH"/>
            </w:pPr>
            <w:r w:rsidRPr="001130DF">
              <w:t>FO for TRP2 (Hz)</w:t>
            </w:r>
          </w:p>
        </w:tc>
        <w:tc>
          <w:tcPr>
            <w:tcW w:w="1322" w:type="dxa"/>
          </w:tcPr>
          <w:p w14:paraId="63D5C546" w14:textId="77777777" w:rsidR="00446CD7" w:rsidRPr="001130DF" w:rsidRDefault="00446CD7" w:rsidP="005852E2">
            <w:pPr>
              <w:pStyle w:val="TAH"/>
            </w:pPr>
            <w:r w:rsidRPr="001130DF">
              <w:t>TO for TRP1 (us)</w:t>
            </w:r>
          </w:p>
        </w:tc>
        <w:tc>
          <w:tcPr>
            <w:tcW w:w="1223" w:type="dxa"/>
          </w:tcPr>
          <w:p w14:paraId="1AFDF4EF" w14:textId="77777777" w:rsidR="00446CD7" w:rsidRPr="001130DF" w:rsidRDefault="00446CD7" w:rsidP="005852E2">
            <w:pPr>
              <w:pStyle w:val="TAH"/>
            </w:pPr>
            <w:r w:rsidRPr="001130DF">
              <w:t>rho (dB)</w:t>
            </w:r>
          </w:p>
        </w:tc>
        <w:tc>
          <w:tcPr>
            <w:tcW w:w="1223" w:type="dxa"/>
          </w:tcPr>
          <w:p w14:paraId="1BAA3AE2" w14:textId="77777777" w:rsidR="00446CD7" w:rsidRPr="001130DF" w:rsidRDefault="00446CD7" w:rsidP="005852E2">
            <w:pPr>
              <w:pStyle w:val="TAH"/>
            </w:pPr>
            <w:r w:rsidRPr="001130DF">
              <w:t>SNR (dB) to achieve 70% of peak</w:t>
            </w:r>
          </w:p>
        </w:tc>
      </w:tr>
      <w:tr w:rsidR="00446CD7" w:rsidRPr="001130DF" w14:paraId="3F02FB56" w14:textId="77777777" w:rsidTr="005852E2">
        <w:tc>
          <w:tcPr>
            <w:tcW w:w="1332" w:type="dxa"/>
          </w:tcPr>
          <w:p w14:paraId="14D89F38" w14:textId="77777777" w:rsidR="00446CD7" w:rsidRPr="001130DF" w:rsidRDefault="00446CD7" w:rsidP="005852E2">
            <w:pPr>
              <w:pStyle w:val="TAC"/>
            </w:pPr>
            <w:r w:rsidRPr="001130DF">
              <w:t>Test 1-1</w:t>
            </w:r>
          </w:p>
        </w:tc>
        <w:tc>
          <w:tcPr>
            <w:tcW w:w="1344" w:type="dxa"/>
          </w:tcPr>
          <w:p w14:paraId="5560DF77" w14:textId="77777777" w:rsidR="00446CD7" w:rsidRPr="001130DF" w:rsidRDefault="00446CD7" w:rsidP="005852E2">
            <w:pPr>
              <w:pStyle w:val="TAC"/>
            </w:pPr>
            <w:r w:rsidRPr="001130DF">
              <w:t>17</w:t>
            </w:r>
          </w:p>
        </w:tc>
        <w:tc>
          <w:tcPr>
            <w:tcW w:w="1349" w:type="dxa"/>
          </w:tcPr>
          <w:p w14:paraId="0069B3F2" w14:textId="77777777" w:rsidR="00446CD7" w:rsidRPr="001130DF" w:rsidRDefault="00446CD7" w:rsidP="005852E2">
            <w:pPr>
              <w:pStyle w:val="TAC"/>
            </w:pPr>
            <w:r w:rsidRPr="001130DF">
              <w:t>1+1</w:t>
            </w:r>
          </w:p>
        </w:tc>
        <w:tc>
          <w:tcPr>
            <w:tcW w:w="1350" w:type="dxa"/>
          </w:tcPr>
          <w:p w14:paraId="72290AFA" w14:textId="77777777" w:rsidR="00446CD7" w:rsidRPr="001130DF" w:rsidRDefault="00446CD7" w:rsidP="005852E2">
            <w:pPr>
              <w:pStyle w:val="TAC"/>
            </w:pPr>
            <w:r w:rsidRPr="001130DF">
              <w:t>600</w:t>
            </w:r>
          </w:p>
        </w:tc>
        <w:tc>
          <w:tcPr>
            <w:tcW w:w="1322" w:type="dxa"/>
          </w:tcPr>
          <w:p w14:paraId="2B96FE47" w14:textId="77777777" w:rsidR="00446CD7" w:rsidRPr="001130DF" w:rsidRDefault="00446CD7" w:rsidP="005852E2">
            <w:pPr>
              <w:pStyle w:val="TAC"/>
            </w:pPr>
            <w:r w:rsidRPr="001130DF">
              <w:t>-0.0625</w:t>
            </w:r>
          </w:p>
        </w:tc>
        <w:tc>
          <w:tcPr>
            <w:tcW w:w="1223" w:type="dxa"/>
          </w:tcPr>
          <w:p w14:paraId="5AA5A968" w14:textId="77777777" w:rsidR="00446CD7" w:rsidRPr="001130DF" w:rsidRDefault="00446CD7" w:rsidP="005852E2">
            <w:pPr>
              <w:pStyle w:val="TAC"/>
            </w:pPr>
            <w:r w:rsidRPr="001130DF">
              <w:t>-12dB</w:t>
            </w:r>
          </w:p>
        </w:tc>
        <w:tc>
          <w:tcPr>
            <w:tcW w:w="1223" w:type="dxa"/>
          </w:tcPr>
          <w:p w14:paraId="2060DCCA" w14:textId="383DF33B" w:rsidR="00446CD7" w:rsidRPr="001130DF" w:rsidRDefault="00E8348C" w:rsidP="005852E2">
            <w:pPr>
              <w:pStyle w:val="TAC"/>
            </w:pPr>
            <w:r w:rsidRPr="001130DF">
              <w:t>10.3</w:t>
            </w:r>
          </w:p>
        </w:tc>
      </w:tr>
    </w:tbl>
    <w:p w14:paraId="4895DCC5" w14:textId="38433BD2" w:rsidR="00446CD7" w:rsidRPr="001130DF" w:rsidRDefault="00446CD7" w:rsidP="008D6CE3"/>
    <w:p w14:paraId="219E74CE" w14:textId="7FDED427" w:rsidR="003C1901" w:rsidRPr="001130DF" w:rsidRDefault="003C1901" w:rsidP="003C1901">
      <w:pPr>
        <w:pStyle w:val="Heading2"/>
        <w:rPr>
          <w:lang w:val="en-US"/>
        </w:rPr>
      </w:pPr>
      <w:r w:rsidRPr="001130DF">
        <w:rPr>
          <w:lang w:val="en-US"/>
        </w:rPr>
        <w:t>2.3</w:t>
      </w:r>
      <w:r w:rsidRPr="001130DF">
        <w:rPr>
          <w:lang w:val="en-US"/>
        </w:rPr>
        <w:tab/>
        <w:t>mDCI-based non-overlapping transmission</w:t>
      </w:r>
    </w:p>
    <w:p w14:paraId="56F3CB37" w14:textId="04033A6B" w:rsidR="003C1901" w:rsidRPr="001130DF" w:rsidRDefault="003C1901" w:rsidP="003C1901">
      <w:pPr>
        <w:pStyle w:val="Heading3"/>
        <w:rPr>
          <w:lang w:val="en-US"/>
        </w:rPr>
      </w:pPr>
      <w:r w:rsidRPr="001130DF">
        <w:rPr>
          <w:lang w:val="en-US"/>
        </w:rPr>
        <w:t>2.3.1</w:t>
      </w:r>
      <w:r w:rsidRPr="001130DF">
        <w:rPr>
          <w:lang w:val="en-US"/>
        </w:rPr>
        <w:tab/>
        <w:t>Simulation parameters</w:t>
      </w:r>
    </w:p>
    <w:p w14:paraId="04D5F4A4" w14:textId="66E857EC" w:rsidR="00BC318C" w:rsidRPr="001130DF" w:rsidRDefault="00C7303C" w:rsidP="00BC318C">
      <w:r w:rsidRPr="001130DF">
        <w:fldChar w:fldCharType="begin"/>
      </w:r>
      <w:r w:rsidRPr="001130DF">
        <w:instrText xml:space="preserve"> REF _Ref149231812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7</w:t>
      </w:r>
      <w:r w:rsidRPr="001130DF">
        <w:fldChar w:fldCharType="end"/>
      </w:r>
      <w:r w:rsidRPr="001130DF">
        <w:t xml:space="preserve"> and </w:t>
      </w:r>
      <w:r w:rsidRPr="001130DF">
        <w:fldChar w:fldCharType="begin"/>
      </w:r>
      <w:r w:rsidRPr="001130DF">
        <w:instrText xml:space="preserve"> REF _Ref149231814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8</w:t>
      </w:r>
      <w:r w:rsidRPr="001130DF">
        <w:fldChar w:fldCharType="end"/>
      </w:r>
      <w:r w:rsidR="00A3445F" w:rsidRPr="001130DF">
        <w:t xml:space="preserve"> </w:t>
      </w:r>
      <w:r w:rsidR="00BC318C" w:rsidRPr="001130DF">
        <w:t xml:space="preserve">show the simulation parameters according to </w:t>
      </w:r>
      <w:r w:rsidR="00DD2F3F" w:rsidRPr="001130DF">
        <w:fldChar w:fldCharType="begin"/>
      </w:r>
      <w:r w:rsidR="00DD2F3F" w:rsidRPr="001130DF">
        <w:instrText xml:space="preserve"> REF _Ref153798499 \r \h </w:instrText>
      </w:r>
      <w:r w:rsidR="005A2ABA" w:rsidRPr="001130DF">
        <w:instrText xml:space="preserve"> \* MERGEFORMAT </w:instrText>
      </w:r>
      <w:r w:rsidR="00DD2F3F" w:rsidRPr="001130DF">
        <w:fldChar w:fldCharType="separate"/>
      </w:r>
      <w:r w:rsidR="00F662BE" w:rsidRPr="001130DF">
        <w:t>[4]</w:t>
      </w:r>
      <w:r w:rsidR="00DD2F3F" w:rsidRPr="001130DF">
        <w:fldChar w:fldCharType="end"/>
      </w:r>
      <w:r w:rsidR="00DD2F3F" w:rsidRPr="001130DF">
        <w:t>.</w:t>
      </w:r>
    </w:p>
    <w:p w14:paraId="1CCB620C" w14:textId="2460BB16" w:rsidR="001512E0" w:rsidRPr="001130DF" w:rsidRDefault="001512E0" w:rsidP="001512E0">
      <w:pPr>
        <w:pStyle w:val="Caption"/>
      </w:pPr>
      <w:bookmarkStart w:id="12" w:name="_Ref149231812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7</w:t>
      </w:r>
      <w:r w:rsidR="002F31F9">
        <w:rPr>
          <w:noProof/>
        </w:rPr>
        <w:fldChar w:fldCharType="end"/>
      </w:r>
      <w:bookmarkEnd w:id="12"/>
      <w:r w:rsidRPr="001130DF">
        <w:tab/>
        <w:t>Simulation parameters for mDCI-based non-overlapping transmission.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68"/>
        <w:gridCol w:w="884"/>
        <w:gridCol w:w="1798"/>
        <w:gridCol w:w="783"/>
        <w:gridCol w:w="1631"/>
        <w:gridCol w:w="1631"/>
      </w:tblGrid>
      <w:tr w:rsidR="005A2ABA" w:rsidRPr="001130DF" w14:paraId="0AF735FF" w14:textId="77777777" w:rsidTr="005852E2">
        <w:trPr>
          <w:trHeight w:val="75"/>
        </w:trPr>
        <w:tc>
          <w:tcPr>
            <w:tcW w:w="5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6E0E" w14:textId="77777777" w:rsidR="005A2ABA" w:rsidRPr="001130DF" w:rsidRDefault="005A2ABA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Parameter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D2F8" w14:textId="77777777" w:rsidR="005A2ABA" w:rsidRPr="001130DF" w:rsidRDefault="005A2ABA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Unit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63A9" w14:textId="77777777" w:rsidR="005A2ABA" w:rsidRPr="001130DF" w:rsidRDefault="005A2ABA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Value</w:t>
            </w:r>
          </w:p>
        </w:tc>
      </w:tr>
      <w:tr w:rsidR="005A2ABA" w:rsidRPr="001130DF" w14:paraId="66388160" w14:textId="77777777" w:rsidTr="005852E2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24D1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5412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0D4" w14:textId="77777777" w:rsidR="005A2ABA" w:rsidRPr="001130DF" w:rsidRDefault="005A2ABA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TRxP #1(Note 1)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6A22" w14:textId="77777777" w:rsidR="005A2ABA" w:rsidRPr="001130DF" w:rsidRDefault="005A2ABA" w:rsidP="005852E2">
            <w:pPr>
              <w:pStyle w:val="TAH"/>
              <w:rPr>
                <w:rFonts w:eastAsia="SimSun"/>
              </w:rPr>
            </w:pPr>
            <w:r w:rsidRPr="001130DF">
              <w:rPr>
                <w:rFonts w:eastAsia="SimSun"/>
              </w:rPr>
              <w:t>TRxP #2(Note 1)</w:t>
            </w:r>
          </w:p>
        </w:tc>
      </w:tr>
      <w:tr w:rsidR="005A2ABA" w:rsidRPr="001130DF" w14:paraId="13AB42DA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36CA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Transmit TRxP of SSB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0F9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5623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TRxP #1</w:t>
            </w:r>
          </w:p>
        </w:tc>
      </w:tr>
      <w:tr w:rsidR="005A2ABA" w:rsidRPr="001130DF" w14:paraId="7B56737D" w14:textId="77777777" w:rsidTr="005852E2"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5946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PDCCH configuration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8F1F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TCI state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770C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D895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A212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#2</w:t>
            </w:r>
          </w:p>
        </w:tc>
      </w:tr>
      <w:tr w:rsidR="005A2ABA" w:rsidRPr="001130DF" w14:paraId="37AA05B6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7247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EEFA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CORESETPoolIndex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B6D9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8E5B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0,1</w:t>
            </w:r>
          </w:p>
        </w:tc>
      </w:tr>
      <w:tr w:rsidR="005A2ABA" w:rsidRPr="001130DF" w14:paraId="4603A586" w14:textId="77777777" w:rsidTr="005852E2"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E9FE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for tracking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64B4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66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358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k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>=0 for CSI-RS resources 1,2,3,4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5C6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k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>=1 for CSI-RS resources 5,6,7,8</w:t>
            </w:r>
          </w:p>
        </w:tc>
      </w:tr>
      <w:tr w:rsidR="005A2ABA" w:rsidRPr="001130DF" w14:paraId="1D0FD143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D1CF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BAA8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8B4E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2C1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6 for CSI-RS resources 1 and 3</w:t>
            </w:r>
          </w:p>
          <w:p w14:paraId="78E058C0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10 for CSI-RS resources 2 and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BB41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6 for CSI-RS resources 5 and 7</w:t>
            </w:r>
          </w:p>
          <w:p w14:paraId="5D51900B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10 for CSI-RS resources 6 and 8</w:t>
            </w:r>
          </w:p>
        </w:tc>
      </w:tr>
      <w:tr w:rsidR="005A2ABA" w:rsidRPr="001130DF" w14:paraId="3E657383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B3F6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95D2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6EA2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96D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 for CSI-RS resource 1,2,3,4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F5A4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 for CSI-RS resource 5,6,7,8</w:t>
            </w:r>
          </w:p>
        </w:tc>
      </w:tr>
      <w:tr w:rsidR="005A2ABA" w:rsidRPr="001130DF" w14:paraId="113D87B4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47BF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5E73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497B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B625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5A2ABA" w:rsidRPr="001130DF" w14:paraId="33F2064A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CB34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2FF5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Density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87F9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22C0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3</w:t>
            </w:r>
          </w:p>
        </w:tc>
      </w:tr>
      <w:tr w:rsidR="005A2ABA" w:rsidRPr="001130DF" w14:paraId="1652A220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21A4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8BD5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62DD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951F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40</w:t>
            </w:r>
          </w:p>
        </w:tc>
      </w:tr>
      <w:tr w:rsidR="005A2ABA" w:rsidRPr="001130DF" w14:paraId="168E78B0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739F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9E55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2195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Slots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30F6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80 for CSI-RS resources 1 and 2</w:t>
            </w:r>
          </w:p>
          <w:p w14:paraId="43E5336B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81 for CSI-RS resources 3 and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78D8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80 for CSI-RS resources 5 and 6</w:t>
            </w:r>
          </w:p>
          <w:p w14:paraId="5312E2AA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81 for CSI-RS resources 7 and 8</w:t>
            </w:r>
          </w:p>
        </w:tc>
      </w:tr>
      <w:tr w:rsidR="005A2ABA" w:rsidRPr="001130DF" w14:paraId="7816DFB1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C51C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C6D2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info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45AB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BA18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#0</w:t>
            </w:r>
          </w:p>
        </w:tc>
      </w:tr>
      <w:tr w:rsidR="005A2ABA" w:rsidRPr="001130DF" w14:paraId="6D720CF4" w14:textId="77777777" w:rsidTr="005852E2"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7340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for beam refinement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3218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A660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7AAE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k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>=0 for CSI-RS resources 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3BD4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k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>=1 for CSI-RS resources 3,4</w:t>
            </w:r>
          </w:p>
        </w:tc>
      </w:tr>
      <w:tr w:rsidR="005A2ABA" w:rsidRPr="001130DF" w14:paraId="0647FF85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DDC8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2648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9630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76D9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8 for CSI-RS resource 1 </w:t>
            </w:r>
            <w:r w:rsidRPr="001130DF">
              <w:rPr>
                <w:rFonts w:eastAsia="SimSun"/>
              </w:rPr>
              <w:br/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9 for CSI-RS resource 2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1A48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8 for CSI-RS resource 3 </w:t>
            </w:r>
            <w:r w:rsidRPr="001130DF">
              <w:rPr>
                <w:rFonts w:eastAsia="SimSun"/>
              </w:rPr>
              <w:br/>
              <w:t>l</w:t>
            </w:r>
            <w:r w:rsidRPr="001130DF">
              <w:rPr>
                <w:rFonts w:eastAsia="SimSun"/>
                <w:vertAlign w:val="subscript"/>
              </w:rPr>
              <w:t>0</w:t>
            </w:r>
            <w:r w:rsidRPr="001130DF">
              <w:rPr>
                <w:rFonts w:eastAsia="SimSun"/>
              </w:rPr>
              <w:t xml:space="preserve"> = 9 for CSI-RS resource 4 </w:t>
            </w:r>
          </w:p>
        </w:tc>
      </w:tr>
      <w:tr w:rsidR="005A2ABA" w:rsidRPr="001130DF" w14:paraId="3FE90FAF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501C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FDE4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E4BF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7A2F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 for CSI-RS resource 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2E38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 for CSI-RS resource 3,4</w:t>
            </w:r>
          </w:p>
        </w:tc>
      </w:tr>
      <w:tr w:rsidR="005A2ABA" w:rsidRPr="001130DF" w14:paraId="36B2F5B3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716E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8664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86DE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B2A4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‘No CDM’ for CSI-RS resource 1,2,3,4</w:t>
            </w:r>
          </w:p>
        </w:tc>
      </w:tr>
      <w:tr w:rsidR="005A2ABA" w:rsidRPr="001130DF" w14:paraId="58539B2A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AFBE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CC17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Density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D72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E601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3</w:t>
            </w:r>
          </w:p>
        </w:tc>
      </w:tr>
      <w:tr w:rsidR="005A2ABA" w:rsidRPr="001130DF" w14:paraId="479818F6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7C31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26CA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D5B2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DDFE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160</w:t>
            </w:r>
          </w:p>
        </w:tc>
      </w:tr>
      <w:tr w:rsidR="005A2ABA" w:rsidRPr="001130DF" w14:paraId="31FEA040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7E58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BBCD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8C6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Slots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189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 xml:space="preserve">0 for CSI-RS resources 1,2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5C81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0 for CSI-RS resources 3, 4</w:t>
            </w:r>
          </w:p>
        </w:tc>
      </w:tr>
      <w:tr w:rsidR="005A2ABA" w:rsidRPr="001130DF" w14:paraId="4EE5EF41" w14:textId="77777777" w:rsidTr="005852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737F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841C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info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101F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48F5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B4B8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#2</w:t>
            </w:r>
          </w:p>
        </w:tc>
      </w:tr>
      <w:tr w:rsidR="005A2ABA" w:rsidRPr="001130DF" w14:paraId="66A1551E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667B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Duplex mode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5CAA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D9BF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TDD</w:t>
            </w:r>
          </w:p>
        </w:tc>
      </w:tr>
      <w:tr w:rsidR="005A2ABA" w:rsidRPr="001130DF" w14:paraId="068BE800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4CD8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Active DL BWP index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D85B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E563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</w:t>
            </w:r>
          </w:p>
        </w:tc>
      </w:tr>
      <w:tr w:rsidR="005A2ABA" w:rsidRPr="001130DF" w14:paraId="664F72CF" w14:textId="77777777" w:rsidTr="005852E2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0418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PDSCH configuration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DA1E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Mapping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A316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7C4E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Type A</w:t>
            </w:r>
          </w:p>
        </w:tc>
      </w:tr>
      <w:tr w:rsidR="005A2ABA" w:rsidRPr="001130DF" w14:paraId="0A5DACD4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4B11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72D1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k0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72C6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EE46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0</w:t>
            </w:r>
          </w:p>
        </w:tc>
      </w:tr>
      <w:tr w:rsidR="005A2ABA" w:rsidRPr="001130DF" w14:paraId="6DE07F64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F9BC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8E65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 xml:space="preserve">Starting symbol (S)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7E2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6041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2</w:t>
            </w:r>
          </w:p>
        </w:tc>
      </w:tr>
      <w:tr w:rsidR="005A2ABA" w:rsidRPr="001130DF" w14:paraId="0D136F7B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211A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D35C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Length (L)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665D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AD83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12</w:t>
            </w:r>
          </w:p>
        </w:tc>
      </w:tr>
      <w:tr w:rsidR="005A2ABA" w:rsidRPr="001130DF" w14:paraId="133A4012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82F2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5FC6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PRB bundling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EAF3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32B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Static</w:t>
            </w:r>
          </w:p>
        </w:tc>
      </w:tr>
      <w:tr w:rsidR="005A2ABA" w:rsidRPr="001130DF" w14:paraId="0ED32552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9EC0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F12D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PRB bundling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6CD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242A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2</w:t>
            </w:r>
          </w:p>
        </w:tc>
      </w:tr>
      <w:tr w:rsidR="005A2ABA" w:rsidRPr="001130DF" w14:paraId="335F2DED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67E5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A35E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Resource allocation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B8E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E1B1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Type 1</w:t>
            </w:r>
          </w:p>
        </w:tc>
      </w:tr>
      <w:tr w:rsidR="005A2ABA" w:rsidRPr="001130DF" w14:paraId="11C2EA61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A2C7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A9A6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RBG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1AB9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07BF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Config2</w:t>
            </w:r>
          </w:p>
        </w:tc>
      </w:tr>
      <w:tr w:rsidR="005A2ABA" w:rsidRPr="001130DF" w14:paraId="0DA02BDA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435B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FC22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VRB-to-PRB mapping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AC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D9D2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Non-interleaved</w:t>
            </w:r>
          </w:p>
        </w:tc>
      </w:tr>
      <w:tr w:rsidR="005A2ABA" w:rsidRPr="001130DF" w14:paraId="61F4E1A9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683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B1E5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VRB-to-PRB mapping interleaver bundle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8405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87E2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N/A</w:t>
            </w:r>
          </w:p>
        </w:tc>
      </w:tr>
      <w:tr w:rsidR="005A2ABA" w:rsidRPr="001130DF" w14:paraId="0D8EA11D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F434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2045" w14:textId="77777777" w:rsidR="005A2ABA" w:rsidRPr="001130DF" w:rsidRDefault="005A2ABA" w:rsidP="005852E2">
            <w:pPr>
              <w:pStyle w:val="TAL"/>
              <w:rPr>
                <w:rFonts w:eastAsia="SimSun" w:cs="Arial"/>
                <w:szCs w:val="18"/>
              </w:rPr>
            </w:pPr>
            <w:r w:rsidRPr="001130DF">
              <w:rPr>
                <w:rFonts w:eastAsia="SimSun" w:cs="Arial"/>
                <w:szCs w:val="18"/>
              </w:rPr>
              <w:t>Num CDM groups without data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C571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59BE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91C2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2</w:t>
            </w:r>
          </w:p>
        </w:tc>
      </w:tr>
      <w:tr w:rsidR="005A2ABA" w:rsidRPr="001130DF" w14:paraId="573B2420" w14:textId="77777777" w:rsidTr="005852E2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7CB9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PDSCH DMRS configuration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9EFA" w14:textId="77777777" w:rsidR="005A2ABA" w:rsidRPr="001130DF" w:rsidRDefault="005A2ABA" w:rsidP="005852E2">
            <w:pPr>
              <w:pStyle w:val="TAL"/>
              <w:rPr>
                <w:rFonts w:eastAsia="SimSun" w:cs="Arial"/>
                <w:szCs w:val="18"/>
              </w:rPr>
            </w:pPr>
            <w:r w:rsidRPr="001130DF"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128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DF68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{1000, 1001}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66A1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{1002, 1003}</w:t>
            </w:r>
          </w:p>
        </w:tc>
      </w:tr>
      <w:tr w:rsidR="005A2ABA" w:rsidRPr="001130DF" w14:paraId="4A1191C1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C036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9044" w14:textId="77777777" w:rsidR="005A2ABA" w:rsidRPr="001130DF" w:rsidRDefault="005A2ABA" w:rsidP="005852E2">
            <w:pPr>
              <w:pStyle w:val="TAL"/>
              <w:rPr>
                <w:rFonts w:eastAsia="SimSun" w:cs="Arial"/>
                <w:szCs w:val="18"/>
              </w:rPr>
            </w:pPr>
            <w:r w:rsidRPr="001130DF"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4078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052C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510F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#2</w:t>
            </w:r>
          </w:p>
        </w:tc>
      </w:tr>
      <w:tr w:rsidR="005A2ABA" w:rsidRPr="001130DF" w14:paraId="23A07C12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62C5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E83E" w14:textId="77777777" w:rsidR="005A2ABA" w:rsidRPr="001130DF" w:rsidRDefault="005A2ABA" w:rsidP="005852E2">
            <w:pPr>
              <w:pStyle w:val="TAL"/>
              <w:rPr>
                <w:rFonts w:eastAsia="SimSun" w:cs="Arial"/>
                <w:szCs w:val="18"/>
              </w:rPr>
            </w:pPr>
            <w:r w:rsidRPr="001130DF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9A12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6EA4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Type 1</w:t>
            </w:r>
          </w:p>
        </w:tc>
      </w:tr>
      <w:tr w:rsidR="005A2ABA" w:rsidRPr="001130DF" w14:paraId="6B008F48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86FE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B0EA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Number of additional DMRS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D76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4E73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1</w:t>
            </w:r>
          </w:p>
        </w:tc>
      </w:tr>
      <w:tr w:rsidR="005A2ABA" w:rsidRPr="001130DF" w14:paraId="273D2D64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A097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75D5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2FF6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EA6C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1</w:t>
            </w:r>
          </w:p>
        </w:tc>
      </w:tr>
      <w:tr w:rsidR="005A2ABA" w:rsidRPr="001130DF" w14:paraId="41FD11E7" w14:textId="77777777" w:rsidTr="005852E2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2E6A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#1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9797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1BB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9D69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B41C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96BF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</w:tr>
      <w:tr w:rsidR="005A2ABA" w:rsidRPr="001130DF" w14:paraId="17DF73D1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8FC7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9C5C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51CF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4A9D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4FC3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C6E1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</w:tr>
      <w:tr w:rsidR="005A2ABA" w:rsidRPr="001130DF" w14:paraId="1994178E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D6BD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0B3F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29A7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ED99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B8DB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A530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</w:tr>
      <w:tr w:rsidR="005A2ABA" w:rsidRPr="001130DF" w14:paraId="5AB7A83D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5263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9BD3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AACB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0FFA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8AE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9368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</w:tr>
      <w:tr w:rsidR="005A2ABA" w:rsidRPr="001130DF" w14:paraId="4DD8BA0C" w14:textId="77777777" w:rsidTr="005852E2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137C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TCI State #2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6864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B732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BE1A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A31F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8E29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>CSI-RS resource 5 from 'CSI-RS for tracking’ configuration</w:t>
            </w:r>
          </w:p>
        </w:tc>
      </w:tr>
      <w:tr w:rsidR="005A2ABA" w:rsidRPr="001130DF" w14:paraId="0C2D88B1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41A5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FDE8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7224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A625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B5D4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5E6F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Type A</w:t>
            </w:r>
          </w:p>
        </w:tc>
      </w:tr>
      <w:tr w:rsidR="005A2ABA" w:rsidRPr="001130DF" w14:paraId="7B2E30E2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A2E6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3F06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B17A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8F8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11C5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A9B4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>CSI-RS resource 5 from 'CSI-RS for tracking’ configuration</w:t>
            </w:r>
          </w:p>
        </w:tc>
      </w:tr>
      <w:tr w:rsidR="005A2ABA" w:rsidRPr="001130DF" w14:paraId="0C94CCC9" w14:textId="77777777" w:rsidTr="005852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4DC8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B8EB" w14:textId="77777777" w:rsidR="005A2ABA" w:rsidRPr="001130DF" w:rsidRDefault="005A2ABA" w:rsidP="005852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B8E2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1B4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BACB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E6DE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Type D</w:t>
            </w:r>
          </w:p>
        </w:tc>
      </w:tr>
      <w:tr w:rsidR="005A2ABA" w:rsidRPr="001130DF" w14:paraId="660603C9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F158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8AE5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496F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Non-overlapping</w:t>
            </w:r>
          </w:p>
        </w:tc>
      </w:tr>
      <w:tr w:rsidR="005A2ABA" w:rsidRPr="001130DF" w14:paraId="67F099E6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1568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Timing offset of the second TRxP from the first TRxP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F307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us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0884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0.25</w:t>
            </w:r>
          </w:p>
        </w:tc>
      </w:tr>
      <w:tr w:rsidR="005A2ABA" w:rsidRPr="001130DF" w14:paraId="7B1A5AC2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069E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Frequency offset of the second TRxP from the first TRxP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8AC0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Hz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E029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</w:rPr>
              <w:t>0</w:t>
            </w:r>
          </w:p>
        </w:tc>
      </w:tr>
      <w:tr w:rsidR="005A2ABA" w:rsidRPr="001130DF" w14:paraId="21731D85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CAD3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Number of HARQ Processes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CE5A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3A66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 xml:space="preserve">8 </w:t>
            </w:r>
          </w:p>
        </w:tc>
      </w:tr>
      <w:tr w:rsidR="005A2ABA" w:rsidRPr="001130DF" w14:paraId="3CC42587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2F36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17CA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6CCF" w14:textId="77777777" w:rsidR="005A2ABA" w:rsidRPr="001130DF" w:rsidRDefault="005A2ABA" w:rsidP="005852E2">
            <w:pPr>
              <w:pStyle w:val="TAC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</w:rPr>
              <w:t xml:space="preserve">Specific to each </w:t>
            </w:r>
            <w:r w:rsidRPr="001130DF">
              <w:rPr>
                <w:rFonts w:eastAsia="SimSun"/>
                <w:lang w:eastAsia="zh-CN"/>
              </w:rPr>
              <w:t>TDD</w:t>
            </w:r>
            <w:r w:rsidRPr="001130DF">
              <w:rPr>
                <w:rFonts w:eastAsia="SimSun"/>
              </w:rPr>
              <w:t xml:space="preserve"> UL-DL pattern</w:t>
            </w:r>
            <w:r w:rsidRPr="001130DF">
              <w:rPr>
                <w:rFonts w:eastAsia="SimSun"/>
                <w:lang w:eastAsia="zh-CN"/>
              </w:rPr>
              <w:t xml:space="preserve"> and as defined in Annex A.1.2</w:t>
            </w:r>
          </w:p>
        </w:tc>
      </w:tr>
      <w:tr w:rsidR="005A2ABA" w:rsidRPr="001130DF" w14:paraId="19852F86" w14:textId="77777777" w:rsidTr="005852E2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8E33" w14:textId="77777777" w:rsidR="005A2ABA" w:rsidRPr="001130DF" w:rsidRDefault="005A2ABA" w:rsidP="005852E2">
            <w:pPr>
              <w:pStyle w:val="TAL"/>
              <w:rPr>
                <w:rFonts w:eastAsia="SimSun"/>
              </w:rPr>
            </w:pPr>
            <w:r w:rsidRPr="001130DF">
              <w:rPr>
                <w:rFonts w:eastAsia="SimSun"/>
              </w:rPr>
              <w:t>Precoding configuration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126C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F2F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  <w:r w:rsidRPr="001130DF">
              <w:rPr>
                <w:rFonts w:eastAsia="SimSun"/>
                <w:lang w:eastAsia="zh-CN"/>
              </w:rPr>
              <w:t>SP Type I, independent precoding generation is applied for both TRxPs, random per slot with PRB bundling granularity</w:t>
            </w:r>
          </w:p>
        </w:tc>
      </w:tr>
      <w:tr w:rsidR="005A2ABA" w:rsidRPr="001130DF" w14:paraId="4634AE0F" w14:textId="77777777" w:rsidTr="005852E2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F7A1" w14:textId="77777777" w:rsidR="005A2ABA" w:rsidRPr="001130DF" w:rsidRDefault="005A2ABA" w:rsidP="005852E2">
            <w:pPr>
              <w:pStyle w:val="TAN"/>
              <w:rPr>
                <w:rFonts w:eastAsia="SimSun"/>
                <w:lang w:eastAsia="zh-CN"/>
              </w:rPr>
            </w:pPr>
            <w:r w:rsidRPr="001130DF">
              <w:rPr>
                <w:rFonts w:eastAsia="SimSun"/>
                <w:lang w:eastAsia="zh-CN"/>
              </w:rPr>
              <w:t>Note 1:</w:t>
            </w:r>
            <w:r w:rsidRPr="001130DF">
              <w:tab/>
            </w:r>
            <w:r w:rsidRPr="001130DF">
              <w:rPr>
                <w:rFonts w:eastAsia="SimSun"/>
                <w:lang w:eastAsia="zh-CN"/>
              </w:rPr>
              <w:t>PDSCH transmission is done from both TRxPs. Transmission from TRxP #1 uses CORESETPoolIndex 0 and transmission from TRxP #2 uses CORESETPoolIndex 1</w:t>
            </w:r>
          </w:p>
        </w:tc>
      </w:tr>
    </w:tbl>
    <w:p w14:paraId="26763BD8" w14:textId="77777777" w:rsidR="00AB324B" w:rsidRPr="001130DF" w:rsidRDefault="00AB324B" w:rsidP="00AB324B">
      <w:pPr>
        <w:rPr>
          <w:bCs/>
        </w:rPr>
      </w:pPr>
    </w:p>
    <w:p w14:paraId="20E28AEA" w14:textId="700A69E8" w:rsidR="00AB324B" w:rsidRPr="001130DF" w:rsidRDefault="00186543" w:rsidP="00186543">
      <w:pPr>
        <w:pStyle w:val="Caption"/>
      </w:pPr>
      <w:bookmarkStart w:id="13" w:name="_Ref149231814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8</w:t>
      </w:r>
      <w:r w:rsidR="002F31F9">
        <w:rPr>
          <w:noProof/>
        </w:rPr>
        <w:fldChar w:fldCharType="end"/>
      </w:r>
      <w:bookmarkEnd w:id="13"/>
      <w:r w:rsidRPr="001130DF">
        <w:tab/>
        <w:t>Additional simulation parameters for mDCI-based non-overlapping transmission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90"/>
        <w:gridCol w:w="1363"/>
        <w:gridCol w:w="1367"/>
        <w:gridCol w:w="1179"/>
        <w:gridCol w:w="1044"/>
        <w:gridCol w:w="1044"/>
        <w:gridCol w:w="1394"/>
        <w:gridCol w:w="1448"/>
      </w:tblGrid>
      <w:tr w:rsidR="005A2ABA" w:rsidRPr="001130DF" w14:paraId="26ECF9AA" w14:textId="77777777" w:rsidTr="005852E2">
        <w:trPr>
          <w:trHeight w:val="374"/>
          <w:jc w:val="center"/>
        </w:trPr>
        <w:tc>
          <w:tcPr>
            <w:tcW w:w="410" w:type="pct"/>
            <w:vMerge w:val="restart"/>
            <w:shd w:val="clear" w:color="auto" w:fill="FFFFFF"/>
            <w:vAlign w:val="center"/>
          </w:tcPr>
          <w:p w14:paraId="61763C0E" w14:textId="77777777" w:rsidR="005A2ABA" w:rsidRPr="001130DF" w:rsidRDefault="005A2ABA" w:rsidP="005852E2">
            <w:pPr>
              <w:pStyle w:val="TAH"/>
            </w:pPr>
            <w:r w:rsidRPr="001130DF">
              <w:t>Test num.</w:t>
            </w:r>
          </w:p>
        </w:tc>
        <w:tc>
          <w:tcPr>
            <w:tcW w:w="1418" w:type="pct"/>
            <w:gridSpan w:val="2"/>
            <w:vMerge w:val="restart"/>
            <w:shd w:val="clear" w:color="auto" w:fill="FFFFFF"/>
            <w:vAlign w:val="center"/>
          </w:tcPr>
          <w:p w14:paraId="0FEAC7D8" w14:textId="77777777" w:rsidR="005A2ABA" w:rsidRPr="001130DF" w:rsidRDefault="005A2ABA" w:rsidP="005852E2">
            <w:pPr>
              <w:pStyle w:val="TAH"/>
            </w:pPr>
            <w:r w:rsidRPr="001130DF">
              <w:t>Reference channel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3D016C61" w14:textId="77777777" w:rsidR="005A2ABA" w:rsidRPr="001130DF" w:rsidRDefault="005A2ABA" w:rsidP="005852E2">
            <w:pPr>
              <w:pStyle w:val="TAH"/>
            </w:pPr>
            <w:r w:rsidRPr="001130DF">
              <w:rPr>
                <w:rFonts w:eastAsia="SimSun"/>
              </w:rPr>
              <w:t>Bandwidth (MHz) / Subcarrier spacing (kHz)</w:t>
            </w:r>
          </w:p>
        </w:tc>
        <w:tc>
          <w:tcPr>
            <w:tcW w:w="542" w:type="pct"/>
            <w:vMerge w:val="restart"/>
            <w:shd w:val="clear" w:color="auto" w:fill="FFFFFF"/>
            <w:vAlign w:val="center"/>
          </w:tcPr>
          <w:p w14:paraId="7AA7A6F1" w14:textId="77777777" w:rsidR="005A2ABA" w:rsidRPr="001130DF" w:rsidRDefault="005A2ABA" w:rsidP="005852E2">
            <w:pPr>
              <w:pStyle w:val="TAH"/>
              <w:rPr>
                <w:lang w:eastAsia="zh-CN"/>
              </w:rPr>
            </w:pPr>
            <w:r w:rsidRPr="001130DF">
              <w:t>TDD UL-DL pattern</w:t>
            </w:r>
          </w:p>
        </w:tc>
        <w:tc>
          <w:tcPr>
            <w:tcW w:w="542" w:type="pct"/>
            <w:vMerge w:val="restart"/>
            <w:shd w:val="clear" w:color="auto" w:fill="FFFFFF"/>
            <w:vAlign w:val="center"/>
          </w:tcPr>
          <w:p w14:paraId="0CBC665D" w14:textId="77777777" w:rsidR="005A2ABA" w:rsidRPr="001130DF" w:rsidRDefault="005A2ABA" w:rsidP="005852E2">
            <w:pPr>
              <w:pStyle w:val="TAH"/>
            </w:pPr>
            <w:r w:rsidRPr="001130DF">
              <w:t>Propagation condition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32AFA62C" w14:textId="77777777" w:rsidR="005A2ABA" w:rsidRPr="001130DF" w:rsidRDefault="005A2ABA" w:rsidP="005852E2">
            <w:pPr>
              <w:pStyle w:val="TAH"/>
            </w:pPr>
            <w:r w:rsidRPr="001130DF">
              <w:t>Correlation matrix and antenna configuration</w:t>
            </w:r>
          </w:p>
        </w:tc>
        <w:tc>
          <w:tcPr>
            <w:tcW w:w="752" w:type="pct"/>
            <w:vMerge w:val="restart"/>
            <w:shd w:val="clear" w:color="auto" w:fill="FFFFFF"/>
            <w:vAlign w:val="center"/>
          </w:tcPr>
          <w:p w14:paraId="1786BC28" w14:textId="77777777" w:rsidR="005A2ABA" w:rsidRPr="001130DF" w:rsidRDefault="005A2ABA" w:rsidP="005852E2">
            <w:pPr>
              <w:pStyle w:val="TAH"/>
            </w:pPr>
            <w:r w:rsidRPr="001130DF">
              <w:t>Rho</w:t>
            </w:r>
          </w:p>
        </w:tc>
      </w:tr>
      <w:tr w:rsidR="005A2ABA" w:rsidRPr="001130DF" w14:paraId="39618DE3" w14:textId="77777777" w:rsidTr="005852E2">
        <w:trPr>
          <w:trHeight w:val="374"/>
          <w:jc w:val="center"/>
        </w:trPr>
        <w:tc>
          <w:tcPr>
            <w:tcW w:w="410" w:type="pct"/>
            <w:vMerge/>
            <w:shd w:val="clear" w:color="auto" w:fill="FFFFFF"/>
            <w:vAlign w:val="center"/>
          </w:tcPr>
          <w:p w14:paraId="6C32ABE6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1418" w:type="pct"/>
            <w:gridSpan w:val="2"/>
            <w:vMerge/>
            <w:shd w:val="clear" w:color="auto" w:fill="FFFFFF"/>
            <w:vAlign w:val="center"/>
          </w:tcPr>
          <w:p w14:paraId="6EF978C8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612" w:type="pct"/>
            <w:vMerge/>
            <w:shd w:val="clear" w:color="auto" w:fill="FFFFFF"/>
          </w:tcPr>
          <w:p w14:paraId="739B95F3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542" w:type="pct"/>
            <w:vMerge/>
            <w:shd w:val="clear" w:color="auto" w:fill="FFFFFF"/>
          </w:tcPr>
          <w:p w14:paraId="32D490E0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542" w:type="pct"/>
            <w:vMerge/>
            <w:shd w:val="clear" w:color="auto" w:fill="FFFFFF"/>
            <w:vAlign w:val="center"/>
          </w:tcPr>
          <w:p w14:paraId="1FC6B61F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25458773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752" w:type="pct"/>
            <w:vMerge/>
            <w:shd w:val="clear" w:color="auto" w:fill="FFFFFF"/>
            <w:vAlign w:val="center"/>
          </w:tcPr>
          <w:p w14:paraId="776A057D" w14:textId="77777777" w:rsidR="005A2ABA" w:rsidRPr="001130DF" w:rsidRDefault="005A2ABA" w:rsidP="005852E2">
            <w:pPr>
              <w:pStyle w:val="TAC"/>
            </w:pPr>
          </w:p>
        </w:tc>
      </w:tr>
      <w:tr w:rsidR="005A2ABA" w:rsidRPr="001130DF" w14:paraId="6B7E49B9" w14:textId="77777777" w:rsidTr="005852E2">
        <w:trPr>
          <w:trHeight w:val="189"/>
          <w:jc w:val="center"/>
        </w:trPr>
        <w:tc>
          <w:tcPr>
            <w:tcW w:w="410" w:type="pct"/>
            <w:shd w:val="clear" w:color="auto" w:fill="FFFFFF"/>
            <w:vAlign w:val="center"/>
          </w:tcPr>
          <w:p w14:paraId="6E8D1282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708" w:type="pct"/>
            <w:shd w:val="clear" w:color="auto" w:fill="FFFFFF"/>
            <w:vAlign w:val="center"/>
          </w:tcPr>
          <w:p w14:paraId="350BE549" w14:textId="77777777" w:rsidR="005A2ABA" w:rsidRPr="001130DF" w:rsidRDefault="005A2ABA" w:rsidP="005852E2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1130DF">
              <w:rPr>
                <w:rFonts w:eastAsia="SimSun"/>
                <w:szCs w:val="24"/>
                <w:lang w:eastAsia="zh-CN"/>
              </w:rPr>
              <w:t>TRxP #1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2467F644" w14:textId="77777777" w:rsidR="005A2ABA" w:rsidRPr="001130DF" w:rsidRDefault="005A2ABA" w:rsidP="005852E2">
            <w:pPr>
              <w:pStyle w:val="TAC"/>
              <w:rPr>
                <w:rFonts w:eastAsia="SimSun"/>
                <w:szCs w:val="24"/>
                <w:lang w:eastAsia="zh-CN"/>
              </w:rPr>
            </w:pPr>
            <w:r w:rsidRPr="001130DF">
              <w:rPr>
                <w:rFonts w:eastAsia="SimSun"/>
                <w:szCs w:val="24"/>
                <w:lang w:eastAsia="zh-CN"/>
              </w:rPr>
              <w:t>TRxP #2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435F52E3" w14:textId="77777777" w:rsidR="005A2ABA" w:rsidRPr="001130DF" w:rsidRDefault="005A2ABA" w:rsidP="005852E2">
            <w:pPr>
              <w:pStyle w:val="TAC"/>
              <w:rPr>
                <w:rFonts w:eastAsia="SimSu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14:paraId="3AFBB38B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542" w:type="pct"/>
            <w:shd w:val="clear" w:color="auto" w:fill="FFFFFF"/>
            <w:vAlign w:val="center"/>
          </w:tcPr>
          <w:p w14:paraId="6523B69B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724" w:type="pct"/>
            <w:shd w:val="clear" w:color="auto" w:fill="FFFFFF"/>
            <w:vAlign w:val="center"/>
          </w:tcPr>
          <w:p w14:paraId="262153B8" w14:textId="77777777" w:rsidR="005A2ABA" w:rsidRPr="001130DF" w:rsidRDefault="005A2ABA" w:rsidP="005852E2">
            <w:pPr>
              <w:pStyle w:val="TAC"/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67957389" w14:textId="77777777" w:rsidR="005A2ABA" w:rsidRPr="001130DF" w:rsidRDefault="005A2ABA" w:rsidP="005852E2">
            <w:pPr>
              <w:pStyle w:val="TAC"/>
            </w:pPr>
          </w:p>
        </w:tc>
      </w:tr>
      <w:tr w:rsidR="005A2ABA" w:rsidRPr="001130DF" w14:paraId="4BA1B62F" w14:textId="77777777" w:rsidTr="005852E2">
        <w:trPr>
          <w:trHeight w:val="189"/>
          <w:jc w:val="center"/>
        </w:trPr>
        <w:tc>
          <w:tcPr>
            <w:tcW w:w="410" w:type="pct"/>
            <w:shd w:val="clear" w:color="auto" w:fill="FFFFFF"/>
            <w:vAlign w:val="center"/>
          </w:tcPr>
          <w:p w14:paraId="66DF412E" w14:textId="77777777" w:rsidR="005A2ABA" w:rsidRPr="001130DF" w:rsidRDefault="005A2ABA" w:rsidP="005852E2">
            <w:pPr>
              <w:pStyle w:val="TAC"/>
              <w:rPr>
                <w:lang w:eastAsia="zh-CN"/>
              </w:rPr>
            </w:pPr>
            <w:r w:rsidRPr="001130DF">
              <w:t>1-</w:t>
            </w:r>
            <w:r w:rsidRPr="001130DF">
              <w:rPr>
                <w:lang w:eastAsia="zh-CN"/>
              </w:rPr>
              <w:t>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1DD46F09" w14:textId="693276F0" w:rsidR="005A2ABA" w:rsidRPr="001130DF" w:rsidRDefault="005A2ABA" w:rsidP="005852E2">
            <w:pPr>
              <w:pStyle w:val="TAC"/>
            </w:pPr>
            <w:r w:rsidRPr="001130DF">
              <w:t>16QAM, 0.48 (MCS 13)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79B46044" w14:textId="5DC246EA" w:rsidR="005A2ABA" w:rsidRPr="001130DF" w:rsidRDefault="005A2ABA" w:rsidP="005852E2">
            <w:pPr>
              <w:pStyle w:val="TAC"/>
            </w:pPr>
            <w:r w:rsidRPr="001130DF">
              <w:t>16QAM, 0.48 (MCS13)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17DE1328" w14:textId="77777777" w:rsidR="005A2ABA" w:rsidRPr="001130DF" w:rsidRDefault="005A2ABA" w:rsidP="005852E2">
            <w:pPr>
              <w:pStyle w:val="TAC"/>
              <w:rPr>
                <w:rFonts w:eastAsia="DengXian" w:cs="Arial"/>
              </w:rPr>
            </w:pPr>
            <w:r w:rsidRPr="001130DF">
              <w:rPr>
                <w:rFonts w:eastAsia="DengXian" w:cs="Arial"/>
              </w:rPr>
              <w:t>100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/</w:t>
            </w:r>
            <w:r w:rsidRPr="001130DF">
              <w:rPr>
                <w:rFonts w:eastAsia="DengXian" w:cs="Arial"/>
                <w:lang w:eastAsia="zh-CN"/>
              </w:rPr>
              <w:t xml:space="preserve"> </w:t>
            </w:r>
            <w:r w:rsidRPr="001130DF">
              <w:rPr>
                <w:rFonts w:eastAsia="DengXian" w:cs="Arial"/>
              </w:rPr>
              <w:t>120</w:t>
            </w:r>
          </w:p>
          <w:p w14:paraId="3D91A226" w14:textId="03F7DAC1" w:rsidR="005A2ABA" w:rsidRPr="001130DF" w:rsidRDefault="005A2ABA" w:rsidP="005852E2">
            <w:pPr>
              <w:pStyle w:val="TAC"/>
            </w:pPr>
            <w:r w:rsidRPr="001130DF">
              <w:rPr>
                <w:rFonts w:eastAsia="DengXian" w:cs="Arial"/>
              </w:rPr>
              <w:t>(33PRBs for each TRxP)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170663A0" w14:textId="77777777" w:rsidR="005A2ABA" w:rsidRPr="001130DF" w:rsidRDefault="005A2ABA" w:rsidP="005852E2">
            <w:pPr>
              <w:pStyle w:val="TAC"/>
            </w:pPr>
            <w:r w:rsidRPr="001130DF">
              <w:t>FR2.120-1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6B28A01A" w14:textId="77777777" w:rsidR="005A2ABA" w:rsidRPr="001130DF" w:rsidRDefault="005A2ABA" w:rsidP="005852E2">
            <w:pPr>
              <w:pStyle w:val="TAC"/>
            </w:pPr>
            <w:r w:rsidRPr="001130DF">
              <w:t>TDLA30-75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10930161" w14:textId="77777777" w:rsidR="005A2ABA" w:rsidRPr="001130DF" w:rsidRDefault="005A2ABA" w:rsidP="005852E2">
            <w:pPr>
              <w:pStyle w:val="TAC"/>
            </w:pPr>
            <w:r w:rsidRPr="001130DF">
              <w:t>2x4 XP per TRxP (α=β=0, γ=0.0625)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72A8AA7F" w14:textId="77777777" w:rsidR="005A2ABA" w:rsidRPr="001130DF" w:rsidRDefault="005A2ABA" w:rsidP="005852E2">
            <w:pPr>
              <w:pStyle w:val="TAC"/>
            </w:pPr>
            <w:r w:rsidRPr="001130DF">
              <w:br/>
              <w:t>-12dB</w:t>
            </w:r>
          </w:p>
        </w:tc>
      </w:tr>
    </w:tbl>
    <w:p w14:paraId="51B50B66" w14:textId="34239D4B" w:rsidR="005A2ABA" w:rsidRPr="001130DF" w:rsidRDefault="005A2ABA" w:rsidP="005A2ABA"/>
    <w:p w14:paraId="68B5DEDC" w14:textId="77777777" w:rsidR="00CE16EF" w:rsidRPr="001130DF" w:rsidRDefault="00CE16EF" w:rsidP="00AB324B"/>
    <w:p w14:paraId="61C7E8A7" w14:textId="10099E3A" w:rsidR="003C1901" w:rsidRPr="001130DF" w:rsidRDefault="003C1901" w:rsidP="003C1901">
      <w:pPr>
        <w:pStyle w:val="Heading3"/>
        <w:rPr>
          <w:lang w:val="en-US"/>
        </w:rPr>
      </w:pPr>
      <w:r w:rsidRPr="001130DF">
        <w:rPr>
          <w:lang w:val="en-US"/>
        </w:rPr>
        <w:t>2.3.2</w:t>
      </w:r>
      <w:r w:rsidRPr="001130DF">
        <w:rPr>
          <w:lang w:val="en-US"/>
        </w:rPr>
        <w:tab/>
        <w:t>Simulation results</w:t>
      </w:r>
    </w:p>
    <w:p w14:paraId="337BFCD1" w14:textId="73188505" w:rsidR="00E4661D" w:rsidRPr="001130DF" w:rsidRDefault="00E4661D" w:rsidP="00E4661D">
      <w:r w:rsidRPr="001130DF">
        <w:fldChar w:fldCharType="begin"/>
      </w:r>
      <w:r w:rsidRPr="001130DF">
        <w:instrText xml:space="preserve"> REF _Ref149232003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Figure </w:t>
      </w:r>
      <w:r w:rsidR="00F662BE" w:rsidRPr="001130DF">
        <w:rPr>
          <w:noProof/>
        </w:rPr>
        <w:t>3</w:t>
      </w:r>
      <w:r w:rsidRPr="001130DF">
        <w:fldChar w:fldCharType="end"/>
      </w:r>
      <w:r w:rsidRPr="001130DF">
        <w:t xml:space="preserve"> shows our simulation result, and </w:t>
      </w:r>
      <w:r w:rsidRPr="001130DF">
        <w:fldChar w:fldCharType="begin"/>
      </w:r>
      <w:r w:rsidRPr="001130DF">
        <w:instrText xml:space="preserve"> REF _Ref149232028 \h </w:instrText>
      </w:r>
      <w:r w:rsidR="005A2ABA" w:rsidRPr="001130DF">
        <w:instrText xml:space="preserve"> \* MERGEFORMAT </w:instrText>
      </w:r>
      <w:r w:rsidRPr="001130DF">
        <w:fldChar w:fldCharType="separate"/>
      </w:r>
      <w:r w:rsidR="00F662BE" w:rsidRPr="001130DF">
        <w:t xml:space="preserve">Table </w:t>
      </w:r>
      <w:r w:rsidR="00F662BE" w:rsidRPr="001130DF">
        <w:rPr>
          <w:noProof/>
        </w:rPr>
        <w:t>9</w:t>
      </w:r>
      <w:r w:rsidRPr="001130DF">
        <w:fldChar w:fldCharType="end"/>
      </w:r>
      <w:r w:rsidRPr="001130DF">
        <w:t xml:space="preserve"> summarizes the simulation results regarding SNR to achieve 70% of the peak rate.</w:t>
      </w:r>
    </w:p>
    <w:p w14:paraId="3F342096" w14:textId="6BBFE667" w:rsidR="00AB324B" w:rsidRPr="001130DF" w:rsidRDefault="008074AF" w:rsidP="00AB324B">
      <w:pPr>
        <w:rPr>
          <w:b/>
          <w:bCs/>
        </w:rPr>
      </w:pPr>
      <w:r w:rsidRPr="001130DF">
        <w:rPr>
          <w:b/>
          <w:bCs/>
          <w:noProof/>
        </w:rPr>
        <w:drawing>
          <wp:inline distT="0" distB="0" distL="0" distR="0" wp14:anchorId="7F5430E2" wp14:editId="058FB8CC">
            <wp:extent cx="3730752" cy="279806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C7615" w14:textId="2481E903" w:rsidR="00AD63F7" w:rsidRPr="001130DF" w:rsidRDefault="00AD63F7" w:rsidP="00AD63F7">
      <w:pPr>
        <w:pStyle w:val="Caption"/>
      </w:pPr>
      <w:bookmarkStart w:id="14" w:name="_Ref149232003"/>
      <w:r w:rsidRPr="001130DF">
        <w:t xml:space="preserve">Figure </w:t>
      </w:r>
      <w:r w:rsidR="002F31F9">
        <w:fldChar w:fldCharType="begin"/>
      </w:r>
      <w:r w:rsidR="002F31F9">
        <w:instrText xml:space="preserve"> SEQ Figure \* ARABIC </w:instrText>
      </w:r>
      <w:r w:rsidR="002F31F9">
        <w:fldChar w:fldCharType="separate"/>
      </w:r>
      <w:r w:rsidR="00F662BE" w:rsidRPr="001130DF">
        <w:rPr>
          <w:noProof/>
        </w:rPr>
        <w:t>3</w:t>
      </w:r>
      <w:r w:rsidR="002F31F9">
        <w:rPr>
          <w:noProof/>
        </w:rPr>
        <w:fldChar w:fldCharType="end"/>
      </w:r>
      <w:bookmarkEnd w:id="14"/>
      <w:r w:rsidRPr="001130DF">
        <w:tab/>
        <w:t>mDCI-based non-overlappin</w:t>
      </w:r>
      <w:r w:rsidR="00E21FFF" w:rsidRPr="001130DF">
        <w:t>g</w:t>
      </w:r>
      <w:r w:rsidR="00F5367D" w:rsidRPr="001130DF">
        <w:t>.</w:t>
      </w:r>
    </w:p>
    <w:p w14:paraId="1C73C4FE" w14:textId="205901F1" w:rsidR="007E408B" w:rsidRPr="001130DF" w:rsidRDefault="007E408B" w:rsidP="007E408B"/>
    <w:p w14:paraId="3BE6D5A2" w14:textId="1FE08A4C" w:rsidR="003C1901" w:rsidRPr="001130DF" w:rsidRDefault="007E408B" w:rsidP="004450A5">
      <w:pPr>
        <w:pStyle w:val="Caption"/>
      </w:pPr>
      <w:bookmarkStart w:id="15" w:name="_Ref149232028"/>
      <w:r w:rsidRPr="001130DF">
        <w:t xml:space="preserve">Table </w:t>
      </w:r>
      <w:r w:rsidR="002F31F9">
        <w:fldChar w:fldCharType="begin"/>
      </w:r>
      <w:r w:rsidR="002F31F9">
        <w:instrText xml:space="preserve"> SEQ Table \* ARABIC </w:instrText>
      </w:r>
      <w:r w:rsidR="002F31F9">
        <w:fldChar w:fldCharType="separate"/>
      </w:r>
      <w:r w:rsidR="00F662BE" w:rsidRPr="001130DF">
        <w:rPr>
          <w:noProof/>
        </w:rPr>
        <w:t>9</w:t>
      </w:r>
      <w:r w:rsidR="002F31F9">
        <w:rPr>
          <w:noProof/>
        </w:rPr>
        <w:fldChar w:fldCharType="end"/>
      </w:r>
      <w:bookmarkEnd w:id="15"/>
      <w:r w:rsidRPr="001130DF">
        <w:tab/>
        <w:t>Summary of mDCI-based non-overlapping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  <w:gridCol w:w="1223"/>
      </w:tblGrid>
      <w:tr w:rsidR="004A59AD" w:rsidRPr="001130DF" w14:paraId="674249AD" w14:textId="77777777" w:rsidTr="005852E2">
        <w:tc>
          <w:tcPr>
            <w:tcW w:w="1332" w:type="dxa"/>
          </w:tcPr>
          <w:p w14:paraId="7D4CE11A" w14:textId="77777777" w:rsidR="004A59AD" w:rsidRPr="001130DF" w:rsidRDefault="004A59AD" w:rsidP="005852E2">
            <w:pPr>
              <w:pStyle w:val="TAH"/>
            </w:pPr>
            <w:r w:rsidRPr="001130DF">
              <w:t>Test number</w:t>
            </w:r>
          </w:p>
        </w:tc>
        <w:tc>
          <w:tcPr>
            <w:tcW w:w="1344" w:type="dxa"/>
          </w:tcPr>
          <w:p w14:paraId="09649145" w14:textId="77777777" w:rsidR="004A59AD" w:rsidRPr="001130DF" w:rsidRDefault="004A59AD" w:rsidP="005852E2">
            <w:pPr>
              <w:pStyle w:val="TAH"/>
            </w:pPr>
            <w:r w:rsidRPr="001130DF">
              <w:t>MCS</w:t>
            </w:r>
          </w:p>
        </w:tc>
        <w:tc>
          <w:tcPr>
            <w:tcW w:w="1349" w:type="dxa"/>
          </w:tcPr>
          <w:p w14:paraId="7225AA0D" w14:textId="77777777" w:rsidR="004A59AD" w:rsidRPr="001130DF" w:rsidRDefault="004A59AD" w:rsidP="005852E2">
            <w:pPr>
              <w:pStyle w:val="TAH"/>
            </w:pPr>
            <w:r w:rsidRPr="001130DF">
              <w:t>Rank</w:t>
            </w:r>
          </w:p>
        </w:tc>
        <w:tc>
          <w:tcPr>
            <w:tcW w:w="1350" w:type="dxa"/>
          </w:tcPr>
          <w:p w14:paraId="29F9B873" w14:textId="77777777" w:rsidR="004A59AD" w:rsidRPr="001130DF" w:rsidRDefault="004A59AD" w:rsidP="005852E2">
            <w:pPr>
              <w:pStyle w:val="TAH"/>
            </w:pPr>
            <w:r w:rsidRPr="001130DF">
              <w:t>FO for TRP2 (Hz)</w:t>
            </w:r>
          </w:p>
        </w:tc>
        <w:tc>
          <w:tcPr>
            <w:tcW w:w="1322" w:type="dxa"/>
          </w:tcPr>
          <w:p w14:paraId="6C25D3D7" w14:textId="77777777" w:rsidR="004A59AD" w:rsidRPr="001130DF" w:rsidRDefault="004A59AD" w:rsidP="005852E2">
            <w:pPr>
              <w:pStyle w:val="TAH"/>
            </w:pPr>
            <w:r w:rsidRPr="001130DF">
              <w:t>TO for TRP1 (us)</w:t>
            </w:r>
          </w:p>
        </w:tc>
        <w:tc>
          <w:tcPr>
            <w:tcW w:w="1223" w:type="dxa"/>
          </w:tcPr>
          <w:p w14:paraId="023CC490" w14:textId="77777777" w:rsidR="004A59AD" w:rsidRPr="001130DF" w:rsidRDefault="004A59AD" w:rsidP="005852E2">
            <w:pPr>
              <w:pStyle w:val="TAH"/>
            </w:pPr>
            <w:r w:rsidRPr="001130DF">
              <w:t>rho (dB)</w:t>
            </w:r>
          </w:p>
        </w:tc>
        <w:tc>
          <w:tcPr>
            <w:tcW w:w="1223" w:type="dxa"/>
          </w:tcPr>
          <w:p w14:paraId="704D79B0" w14:textId="77777777" w:rsidR="004A59AD" w:rsidRPr="001130DF" w:rsidRDefault="004A59AD" w:rsidP="005852E2">
            <w:pPr>
              <w:pStyle w:val="TAH"/>
            </w:pPr>
            <w:r w:rsidRPr="001130DF">
              <w:t>SNR (dB) to achieve 70% of peak</w:t>
            </w:r>
          </w:p>
        </w:tc>
      </w:tr>
      <w:tr w:rsidR="004A59AD" w:rsidRPr="001130DF" w14:paraId="0B736551" w14:textId="77777777" w:rsidTr="005852E2">
        <w:tc>
          <w:tcPr>
            <w:tcW w:w="1332" w:type="dxa"/>
          </w:tcPr>
          <w:p w14:paraId="7511629D" w14:textId="77777777" w:rsidR="004A59AD" w:rsidRPr="001130DF" w:rsidRDefault="004A59AD" w:rsidP="005852E2">
            <w:pPr>
              <w:pStyle w:val="TAC"/>
            </w:pPr>
            <w:r w:rsidRPr="001130DF">
              <w:t>Test 1-1</w:t>
            </w:r>
          </w:p>
        </w:tc>
        <w:tc>
          <w:tcPr>
            <w:tcW w:w="1344" w:type="dxa"/>
          </w:tcPr>
          <w:p w14:paraId="37010909" w14:textId="6773C9E7" w:rsidR="004A59AD" w:rsidRPr="001130DF" w:rsidRDefault="004A59AD" w:rsidP="005852E2">
            <w:pPr>
              <w:pStyle w:val="TAC"/>
            </w:pPr>
            <w:r w:rsidRPr="001130DF">
              <w:t>13</w:t>
            </w:r>
          </w:p>
        </w:tc>
        <w:tc>
          <w:tcPr>
            <w:tcW w:w="1349" w:type="dxa"/>
          </w:tcPr>
          <w:p w14:paraId="3DC47C9B" w14:textId="293486C4" w:rsidR="004A59AD" w:rsidRPr="001130DF" w:rsidRDefault="004A59AD" w:rsidP="005852E2">
            <w:pPr>
              <w:pStyle w:val="TAC"/>
            </w:pPr>
            <w:r w:rsidRPr="001130DF">
              <w:t>2+2</w:t>
            </w:r>
          </w:p>
        </w:tc>
        <w:tc>
          <w:tcPr>
            <w:tcW w:w="1350" w:type="dxa"/>
          </w:tcPr>
          <w:p w14:paraId="35ED1416" w14:textId="54A834FA" w:rsidR="004A59AD" w:rsidRPr="001130DF" w:rsidRDefault="004A59AD" w:rsidP="005852E2">
            <w:pPr>
              <w:pStyle w:val="TAC"/>
            </w:pPr>
            <w:r w:rsidRPr="001130DF">
              <w:t>0</w:t>
            </w:r>
          </w:p>
        </w:tc>
        <w:tc>
          <w:tcPr>
            <w:tcW w:w="1322" w:type="dxa"/>
          </w:tcPr>
          <w:p w14:paraId="6328584C" w14:textId="18238C3D" w:rsidR="004A59AD" w:rsidRPr="001130DF" w:rsidRDefault="004A59AD" w:rsidP="005852E2">
            <w:pPr>
              <w:pStyle w:val="TAC"/>
            </w:pPr>
            <w:r w:rsidRPr="001130DF">
              <w:t>0.25</w:t>
            </w:r>
          </w:p>
        </w:tc>
        <w:tc>
          <w:tcPr>
            <w:tcW w:w="1223" w:type="dxa"/>
          </w:tcPr>
          <w:p w14:paraId="1DD04051" w14:textId="77777777" w:rsidR="004A59AD" w:rsidRPr="001130DF" w:rsidRDefault="004A59AD" w:rsidP="005852E2">
            <w:pPr>
              <w:pStyle w:val="TAC"/>
            </w:pPr>
            <w:r w:rsidRPr="001130DF">
              <w:t>-12dB</w:t>
            </w:r>
          </w:p>
        </w:tc>
        <w:tc>
          <w:tcPr>
            <w:tcW w:w="1223" w:type="dxa"/>
          </w:tcPr>
          <w:p w14:paraId="59401BB2" w14:textId="5CB0B654" w:rsidR="004A59AD" w:rsidRPr="001130DF" w:rsidRDefault="00E8348C" w:rsidP="005852E2">
            <w:pPr>
              <w:pStyle w:val="TAC"/>
            </w:pPr>
            <w:r w:rsidRPr="001130DF">
              <w:t>12.5</w:t>
            </w:r>
          </w:p>
        </w:tc>
      </w:tr>
    </w:tbl>
    <w:p w14:paraId="5729E541" w14:textId="77777777" w:rsidR="004A59AD" w:rsidRPr="001130DF" w:rsidRDefault="004A59AD" w:rsidP="003C1901">
      <w:pPr>
        <w:pStyle w:val="TAC"/>
        <w:jc w:val="left"/>
        <w:rPr>
          <w:bCs/>
        </w:rPr>
      </w:pPr>
    </w:p>
    <w:p w14:paraId="1A7B6DD8" w14:textId="0812BA87" w:rsidR="00BD26AE" w:rsidRPr="001130DF" w:rsidRDefault="00BD26AE" w:rsidP="00BD26AE">
      <w:pPr>
        <w:pStyle w:val="Heading1"/>
        <w:rPr>
          <w:lang w:val="en-US"/>
        </w:rPr>
      </w:pPr>
      <w:r w:rsidRPr="001130DF">
        <w:rPr>
          <w:lang w:val="en-US"/>
        </w:rPr>
        <w:t>3</w:t>
      </w:r>
      <w:r w:rsidRPr="001130DF">
        <w:rPr>
          <w:lang w:val="en-US"/>
        </w:rPr>
        <w:tab/>
        <w:t>Discussion</w:t>
      </w:r>
    </w:p>
    <w:p w14:paraId="037A67D6" w14:textId="7DE516B6" w:rsidR="00BD26AE" w:rsidRPr="001130DF" w:rsidRDefault="00963433" w:rsidP="00BD26AE">
      <w:r w:rsidRPr="001130DF">
        <w:t xml:space="preserve">According to the WF </w:t>
      </w:r>
      <w:r w:rsidRPr="001130DF">
        <w:fldChar w:fldCharType="begin"/>
      </w:r>
      <w:r w:rsidRPr="001130DF">
        <w:instrText xml:space="preserve"> REF _Ref144826426 \r \h </w:instrText>
      </w:r>
      <w:r w:rsidRPr="001130DF">
        <w:fldChar w:fldCharType="separate"/>
      </w:r>
      <w:r w:rsidRPr="001130DF">
        <w:t>[1]</w:t>
      </w:r>
      <w:r w:rsidRPr="001130DF">
        <w:fldChar w:fldCharType="end"/>
      </w:r>
      <w:r w:rsidRPr="001130DF">
        <w:t xml:space="preserve">, the remaining open issue is the Tx EVM assumption.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3596" w:rsidRPr="001130DF" w14:paraId="1C1FD527" w14:textId="77777777" w:rsidTr="00293596">
        <w:tc>
          <w:tcPr>
            <w:tcW w:w="9629" w:type="dxa"/>
          </w:tcPr>
          <w:p w14:paraId="61EF2CEF" w14:textId="77777777" w:rsidR="00293596" w:rsidRPr="001130DF" w:rsidRDefault="00293596" w:rsidP="00293596">
            <w:pPr>
              <w:rPr>
                <w:b/>
                <w:bCs/>
                <w:u w:val="single"/>
              </w:rPr>
            </w:pPr>
            <w:r w:rsidRPr="001130DF">
              <w:rPr>
                <w:b/>
                <w:bCs/>
                <w:u w:val="single"/>
              </w:rPr>
              <w:t>Issue 1-1-8: TxEVM.</w:t>
            </w:r>
          </w:p>
          <w:p w14:paraId="0FF3EEE1" w14:textId="108E0768" w:rsidR="00293596" w:rsidRPr="001130DF" w:rsidRDefault="00293596" w:rsidP="00293596">
            <w:pPr>
              <w:pStyle w:val="ListParagraph"/>
              <w:numPr>
                <w:ilvl w:val="0"/>
                <w:numId w:val="35"/>
              </w:numPr>
            </w:pPr>
            <w:r w:rsidRPr="001130DF">
              <w:t>FFS for further study.</w:t>
            </w:r>
          </w:p>
        </w:tc>
      </w:tr>
    </w:tbl>
    <w:p w14:paraId="3A50444F" w14:textId="77777777" w:rsidR="002062F9" w:rsidRDefault="002062F9" w:rsidP="00BD26AE"/>
    <w:p w14:paraId="585A429A" w14:textId="47D33637" w:rsidR="00963433" w:rsidRPr="001130DF" w:rsidRDefault="002062F9" w:rsidP="00BD26AE">
      <w:r>
        <w:t>W</w:t>
      </w:r>
      <w:r w:rsidR="00200E53" w:rsidRPr="001130DF">
        <w:t>hen RAN4 set</w:t>
      </w:r>
      <w:r>
        <w:t>s</w:t>
      </w:r>
      <w:r w:rsidR="00200E53" w:rsidRPr="001130DF">
        <w:t xml:space="preserve"> the </w:t>
      </w:r>
      <w:r w:rsidR="001130DF" w:rsidRPr="001130DF">
        <w:t xml:space="preserve">NR </w:t>
      </w:r>
      <w:r w:rsidR="00200E53" w:rsidRPr="001130DF">
        <w:t xml:space="preserve">UE demodulation requirements, companies </w:t>
      </w:r>
      <w:r>
        <w:t>assume</w:t>
      </w:r>
      <w:r w:rsidR="00200E53" w:rsidRPr="001130DF">
        <w:t xml:space="preserve"> TxEVM with 6% for </w:t>
      </w:r>
      <w:r w:rsidR="001130DF" w:rsidRPr="001130DF">
        <w:t xml:space="preserve">QPSK, 16QAM and 64QAM, and it is modelled as AWGN. If we observe our simulation results for </w:t>
      </w:r>
      <w:r w:rsidR="007259F1">
        <w:t xml:space="preserve">the </w:t>
      </w:r>
      <w:r w:rsidR="001130DF" w:rsidRPr="001130DF">
        <w:t xml:space="preserve">FR2 multi-Rx </w:t>
      </w:r>
      <w:r w:rsidR="007259F1">
        <w:t xml:space="preserve">reception </w:t>
      </w:r>
      <w:r w:rsidR="001130DF" w:rsidRPr="001130DF">
        <w:t xml:space="preserve">scenarios, the required SNRs are about 13dB, 10dB, and 12dB for sDCM, full-overlapped mDCI and non-overlapped mDCI scenarios, respectively. We don’t expect TxEVM gives the significant impacts in such SNR regions. </w:t>
      </w:r>
      <w:r w:rsidR="007259F1" w:rsidRPr="001130DF">
        <w:t>Therefore,</w:t>
      </w:r>
      <w:r w:rsidR="001130DF" w:rsidRPr="001130DF">
        <w:t xml:space="preserve"> we propose to reuse the same assumption of TxEVM as Rel-15 NR UE demodulation requirements.</w:t>
      </w:r>
    </w:p>
    <w:p w14:paraId="1D22167A" w14:textId="1A4C4FB0" w:rsidR="00963433" w:rsidRPr="001130DF" w:rsidRDefault="001130DF" w:rsidP="00BD26AE">
      <w:pPr>
        <w:rPr>
          <w:b/>
          <w:bCs/>
        </w:rPr>
      </w:pPr>
      <w:r w:rsidRPr="001130DF">
        <w:rPr>
          <w:b/>
          <w:bCs/>
        </w:rPr>
        <w:t xml:space="preserve">Proposal: Derive FR2 multi-Rx UE demodulation requirements with the assumption TxEVM=6%. </w:t>
      </w:r>
    </w:p>
    <w:p w14:paraId="4552F853" w14:textId="580CFE83" w:rsidR="00BD26AE" w:rsidRPr="001130DF" w:rsidRDefault="00BD26AE" w:rsidP="00BD26AE">
      <w:pPr>
        <w:pStyle w:val="Heading1"/>
        <w:rPr>
          <w:lang w:val="en-US"/>
        </w:rPr>
      </w:pPr>
      <w:r w:rsidRPr="001130DF">
        <w:rPr>
          <w:lang w:val="en-US"/>
        </w:rPr>
        <w:t>4</w:t>
      </w:r>
      <w:r w:rsidRPr="001130DF">
        <w:rPr>
          <w:lang w:val="en-US"/>
        </w:rPr>
        <w:tab/>
        <w:t>Summary</w:t>
      </w:r>
    </w:p>
    <w:p w14:paraId="378298AA" w14:textId="328F4B6B" w:rsidR="00BD26AE" w:rsidRPr="001130DF" w:rsidRDefault="001130DF" w:rsidP="00BD26AE">
      <w:pPr>
        <w:rPr>
          <w:b/>
          <w:bCs/>
        </w:rPr>
      </w:pPr>
      <w:r w:rsidRPr="001130DF">
        <w:rPr>
          <w:b/>
          <w:bCs/>
        </w:rPr>
        <w:t xml:space="preserve">Proposal: Derive FR2 multi-Rx UE demodulation requirements with the assumption TxEVM=6%. </w:t>
      </w:r>
    </w:p>
    <w:p w14:paraId="302795D4" w14:textId="6D39C602" w:rsidR="00A2187A" w:rsidRPr="001130DF" w:rsidRDefault="005A782E" w:rsidP="00286D6E">
      <w:pPr>
        <w:pStyle w:val="Heading1"/>
        <w:rPr>
          <w:lang w:val="en-US"/>
        </w:rPr>
      </w:pPr>
      <w:r w:rsidRPr="001130DF">
        <w:rPr>
          <w:lang w:val="en-US"/>
        </w:rPr>
        <w:t>References</w:t>
      </w:r>
      <w:bookmarkStart w:id="16" w:name="_Ref16604413"/>
    </w:p>
    <w:p w14:paraId="6BCF6FCE" w14:textId="4A3FCFBD" w:rsidR="00FA19EC" w:rsidRPr="001130DF" w:rsidRDefault="00FA19EC" w:rsidP="00FA19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7" w:name="_Ref144826426"/>
      <w:bookmarkEnd w:id="16"/>
      <w:r w:rsidRPr="001130DF">
        <w:rPr>
          <w:rStyle w:val="ui-provider"/>
        </w:rPr>
        <w:t>R4-2321140</w:t>
      </w:r>
      <w:r w:rsidR="00410556" w:rsidRPr="001130DF">
        <w:t>, “</w:t>
      </w:r>
      <w:r w:rsidR="00E663E0" w:rsidRPr="001130DF">
        <w:t>WF on UE demodulation and CSI requirements for FR2 multi-Rx DL reception</w:t>
      </w:r>
      <w:r w:rsidR="00410556" w:rsidRPr="001130DF">
        <w:t xml:space="preserve">”, </w:t>
      </w:r>
      <w:r w:rsidR="00956D74" w:rsidRPr="001130DF">
        <w:t>Qualcomm</w:t>
      </w:r>
      <w:r w:rsidR="00410556" w:rsidRPr="001130DF">
        <w:t>.</w:t>
      </w:r>
      <w:bookmarkEnd w:id="17"/>
    </w:p>
    <w:p w14:paraId="37D43ACC" w14:textId="238CB832" w:rsidR="00FA19EC" w:rsidRPr="001130DF" w:rsidRDefault="00FA19EC" w:rsidP="00FA19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8" w:name="_Ref153798496"/>
      <w:r w:rsidRPr="001130DF">
        <w:t>R4-2321205, “Draft CR on Minimum requirements and FRC definition for sDCI SDM (TS38.101-4, Rel-18)”, Huawei, HiSilicon.</w:t>
      </w:r>
      <w:bookmarkEnd w:id="18"/>
      <w:r w:rsidRPr="001130DF">
        <w:t xml:space="preserve"> </w:t>
      </w:r>
    </w:p>
    <w:p w14:paraId="2F5882BD" w14:textId="4E183169" w:rsidR="00FA19EC" w:rsidRPr="001130DF" w:rsidRDefault="00FA19EC" w:rsidP="00FA19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9" w:name="_Ref153798498"/>
      <w:r w:rsidRPr="001130DF">
        <w:t xml:space="preserve">R4-2321207, </w:t>
      </w:r>
      <w:r w:rsidRPr="001130DF">
        <w:tab/>
        <w:t>“DraftCR on PDSCH demod requirements for mDCI fully-overlapping with multi-RX in FR2”, Apple.</w:t>
      </w:r>
      <w:bookmarkEnd w:id="19"/>
      <w:r w:rsidRPr="001130DF">
        <w:t xml:space="preserve"> </w:t>
      </w:r>
    </w:p>
    <w:p w14:paraId="3D933ACA" w14:textId="5F23EE5C" w:rsidR="00FA19EC" w:rsidRPr="001130DF" w:rsidRDefault="00FA19EC" w:rsidP="00FA19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153798499"/>
      <w:r w:rsidRPr="001130DF">
        <w:t>R4-2321208, “DraftCR on Minimum requirements and Reference Channel for mDCI non-overlapping”, Nokia, Nokia Shanghai Bell.</w:t>
      </w:r>
      <w:bookmarkEnd w:id="20"/>
      <w:r w:rsidRPr="001130DF">
        <w:t xml:space="preserve"> </w:t>
      </w:r>
    </w:p>
    <w:p w14:paraId="45A5D32D" w14:textId="3C551856" w:rsidR="005E4B6B" w:rsidRPr="001130DF" w:rsidRDefault="005E4B6B" w:rsidP="00FA19EC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BC5B981" w14:textId="77777777" w:rsidR="001130DF" w:rsidRPr="001130DF" w:rsidRDefault="001130D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1130DF" w:rsidRPr="001130D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1C85" w14:textId="77777777" w:rsidR="000C447D" w:rsidRDefault="000C447D">
      <w:pPr>
        <w:spacing w:after="0"/>
      </w:pPr>
      <w:r>
        <w:separator/>
      </w:r>
    </w:p>
  </w:endnote>
  <w:endnote w:type="continuationSeparator" w:id="0">
    <w:p w14:paraId="2C00DBE4" w14:textId="77777777" w:rsidR="000C447D" w:rsidRDefault="000C447D">
      <w:pPr>
        <w:spacing w:after="0"/>
      </w:pPr>
      <w:r>
        <w:continuationSeparator/>
      </w:r>
    </w:p>
  </w:endnote>
  <w:endnote w:type="continuationNotice" w:id="1">
    <w:p w14:paraId="07FD2681" w14:textId="77777777" w:rsidR="000C447D" w:rsidRDefault="000C44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E41D" w14:textId="77777777" w:rsidR="000C447D" w:rsidRDefault="000C447D">
      <w:pPr>
        <w:spacing w:after="0"/>
      </w:pPr>
      <w:r>
        <w:separator/>
      </w:r>
    </w:p>
  </w:footnote>
  <w:footnote w:type="continuationSeparator" w:id="0">
    <w:p w14:paraId="0AC3C1D9" w14:textId="77777777" w:rsidR="000C447D" w:rsidRDefault="000C447D">
      <w:pPr>
        <w:spacing w:after="0"/>
      </w:pPr>
      <w:r>
        <w:continuationSeparator/>
      </w:r>
    </w:p>
  </w:footnote>
  <w:footnote w:type="continuationNotice" w:id="1">
    <w:p w14:paraId="28EE8A68" w14:textId="77777777" w:rsidR="000C447D" w:rsidRDefault="000C44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B0EB1"/>
    <w:multiLevelType w:val="hybridMultilevel"/>
    <w:tmpl w:val="B1B88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643EE"/>
    <w:multiLevelType w:val="hybridMultilevel"/>
    <w:tmpl w:val="7BF6F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C59B9"/>
    <w:multiLevelType w:val="hybridMultilevel"/>
    <w:tmpl w:val="5C104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4687C"/>
    <w:multiLevelType w:val="hybridMultilevel"/>
    <w:tmpl w:val="5942C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280C"/>
    <w:multiLevelType w:val="hybridMultilevel"/>
    <w:tmpl w:val="44C01102"/>
    <w:lvl w:ilvl="0" w:tplc="2B3C074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A43B1"/>
    <w:multiLevelType w:val="hybridMultilevel"/>
    <w:tmpl w:val="C1043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4"/>
  </w:num>
  <w:num w:numId="2" w16cid:durableId="1297565486">
    <w:abstractNumId w:val="23"/>
  </w:num>
  <w:num w:numId="3" w16cid:durableId="826478605">
    <w:abstractNumId w:val="33"/>
  </w:num>
  <w:num w:numId="4" w16cid:durableId="1590430969">
    <w:abstractNumId w:val="11"/>
  </w:num>
  <w:num w:numId="5" w16cid:durableId="2067994699">
    <w:abstractNumId w:val="17"/>
  </w:num>
  <w:num w:numId="6" w16cid:durableId="288174080">
    <w:abstractNumId w:val="20"/>
  </w:num>
  <w:num w:numId="7" w16cid:durableId="1982074663">
    <w:abstractNumId w:val="26"/>
  </w:num>
  <w:num w:numId="8" w16cid:durableId="1214658747">
    <w:abstractNumId w:val="30"/>
  </w:num>
  <w:num w:numId="9" w16cid:durableId="444421439">
    <w:abstractNumId w:val="24"/>
  </w:num>
  <w:num w:numId="10" w16cid:durableId="601230203">
    <w:abstractNumId w:val="12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6"/>
  </w:num>
  <w:num w:numId="14" w16cid:durableId="1686051823">
    <w:abstractNumId w:val="31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5"/>
  </w:num>
  <w:num w:numId="19" w16cid:durableId="1227834543">
    <w:abstractNumId w:val="10"/>
  </w:num>
  <w:num w:numId="20" w16cid:durableId="2144228986">
    <w:abstractNumId w:val="22"/>
  </w:num>
  <w:num w:numId="21" w16cid:durableId="1928609571">
    <w:abstractNumId w:val="28"/>
  </w:num>
  <w:num w:numId="22" w16cid:durableId="2002806467">
    <w:abstractNumId w:val="9"/>
  </w:num>
  <w:num w:numId="23" w16cid:durableId="1296061765">
    <w:abstractNumId w:val="32"/>
  </w:num>
  <w:num w:numId="24" w16cid:durableId="1242451624">
    <w:abstractNumId w:val="21"/>
  </w:num>
  <w:num w:numId="25" w16cid:durableId="1516531966">
    <w:abstractNumId w:val="3"/>
  </w:num>
  <w:num w:numId="26" w16cid:durableId="1409689228">
    <w:abstractNumId w:val="19"/>
  </w:num>
  <w:num w:numId="27" w16cid:durableId="2016687229">
    <w:abstractNumId w:val="27"/>
  </w:num>
  <w:num w:numId="28" w16cid:durableId="788205057">
    <w:abstractNumId w:val="4"/>
  </w:num>
  <w:num w:numId="29" w16cid:durableId="452406762">
    <w:abstractNumId w:val="13"/>
  </w:num>
  <w:num w:numId="30" w16cid:durableId="1295137799">
    <w:abstractNumId w:val="7"/>
  </w:num>
  <w:num w:numId="31" w16cid:durableId="854031924">
    <w:abstractNumId w:val="29"/>
  </w:num>
  <w:num w:numId="32" w16cid:durableId="1836844495">
    <w:abstractNumId w:val="18"/>
  </w:num>
  <w:num w:numId="33" w16cid:durableId="555631645">
    <w:abstractNumId w:val="15"/>
  </w:num>
  <w:num w:numId="34" w16cid:durableId="1345202303">
    <w:abstractNumId w:val="14"/>
  </w:num>
  <w:num w:numId="35" w16cid:durableId="168809878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68B"/>
    <w:rsid w:val="000037A9"/>
    <w:rsid w:val="00003B2A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31"/>
    <w:rsid w:val="0001114B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18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3E3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1DB0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34B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8FE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DD"/>
    <w:rsid w:val="000823F4"/>
    <w:rsid w:val="00082548"/>
    <w:rsid w:val="0008258D"/>
    <w:rsid w:val="00082D6B"/>
    <w:rsid w:val="0008310C"/>
    <w:rsid w:val="000832B2"/>
    <w:rsid w:val="000839E3"/>
    <w:rsid w:val="00083E10"/>
    <w:rsid w:val="00083E1A"/>
    <w:rsid w:val="00083EE8"/>
    <w:rsid w:val="0008470C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208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00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8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480"/>
    <w:rsid w:val="000B55E3"/>
    <w:rsid w:val="000B59B0"/>
    <w:rsid w:val="000B5A2C"/>
    <w:rsid w:val="000B6390"/>
    <w:rsid w:val="000B662A"/>
    <w:rsid w:val="000B6688"/>
    <w:rsid w:val="000B7235"/>
    <w:rsid w:val="000B7362"/>
    <w:rsid w:val="000B75E2"/>
    <w:rsid w:val="000B782C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7D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A9"/>
    <w:rsid w:val="000D21CF"/>
    <w:rsid w:val="000D23D1"/>
    <w:rsid w:val="000D24B9"/>
    <w:rsid w:val="000D24D4"/>
    <w:rsid w:val="000D27D3"/>
    <w:rsid w:val="000D2D53"/>
    <w:rsid w:val="000D2E4D"/>
    <w:rsid w:val="000D31E6"/>
    <w:rsid w:val="000D328F"/>
    <w:rsid w:val="000D33C2"/>
    <w:rsid w:val="000D374C"/>
    <w:rsid w:val="000D3C1E"/>
    <w:rsid w:val="000D4137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97C"/>
    <w:rsid w:val="000E7B71"/>
    <w:rsid w:val="000E7E4E"/>
    <w:rsid w:val="000E7ED7"/>
    <w:rsid w:val="000F04CD"/>
    <w:rsid w:val="000F0640"/>
    <w:rsid w:val="000F067F"/>
    <w:rsid w:val="000F08EC"/>
    <w:rsid w:val="000F0B7D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1D4"/>
    <w:rsid w:val="000F774D"/>
    <w:rsid w:val="000F7C61"/>
    <w:rsid w:val="000F7E07"/>
    <w:rsid w:val="000F7F3F"/>
    <w:rsid w:val="00100746"/>
    <w:rsid w:val="0010079A"/>
    <w:rsid w:val="00100904"/>
    <w:rsid w:val="00100BDE"/>
    <w:rsid w:val="00100D60"/>
    <w:rsid w:val="00100EF3"/>
    <w:rsid w:val="00101279"/>
    <w:rsid w:val="001015C2"/>
    <w:rsid w:val="00101CFB"/>
    <w:rsid w:val="001028C6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091"/>
    <w:rsid w:val="00111325"/>
    <w:rsid w:val="001113C7"/>
    <w:rsid w:val="0011163F"/>
    <w:rsid w:val="00111663"/>
    <w:rsid w:val="00111A0B"/>
    <w:rsid w:val="00111E8A"/>
    <w:rsid w:val="00112002"/>
    <w:rsid w:val="00112957"/>
    <w:rsid w:val="001130DF"/>
    <w:rsid w:val="0011391A"/>
    <w:rsid w:val="00113C18"/>
    <w:rsid w:val="00114077"/>
    <w:rsid w:val="00114245"/>
    <w:rsid w:val="001145A9"/>
    <w:rsid w:val="00114915"/>
    <w:rsid w:val="00114934"/>
    <w:rsid w:val="0011569A"/>
    <w:rsid w:val="00115EC3"/>
    <w:rsid w:val="00116390"/>
    <w:rsid w:val="0011641E"/>
    <w:rsid w:val="001168B7"/>
    <w:rsid w:val="001168DF"/>
    <w:rsid w:val="0011694A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BA3"/>
    <w:rsid w:val="00126E1B"/>
    <w:rsid w:val="00127107"/>
    <w:rsid w:val="00127B55"/>
    <w:rsid w:val="00127BB3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12"/>
    <w:rsid w:val="00132C26"/>
    <w:rsid w:val="001330DD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FB1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9EC"/>
    <w:rsid w:val="00146A54"/>
    <w:rsid w:val="00147134"/>
    <w:rsid w:val="00147211"/>
    <w:rsid w:val="0014747F"/>
    <w:rsid w:val="001475D7"/>
    <w:rsid w:val="00147B38"/>
    <w:rsid w:val="00147CB6"/>
    <w:rsid w:val="00147D79"/>
    <w:rsid w:val="00150107"/>
    <w:rsid w:val="00150963"/>
    <w:rsid w:val="00150A93"/>
    <w:rsid w:val="00150D21"/>
    <w:rsid w:val="001511FE"/>
    <w:rsid w:val="001512E0"/>
    <w:rsid w:val="00151D25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96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1D0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6F5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543"/>
    <w:rsid w:val="00186A93"/>
    <w:rsid w:val="00186B18"/>
    <w:rsid w:val="001878FE"/>
    <w:rsid w:val="00187976"/>
    <w:rsid w:val="00187FA5"/>
    <w:rsid w:val="0019028C"/>
    <w:rsid w:val="0019086A"/>
    <w:rsid w:val="00191030"/>
    <w:rsid w:val="00191936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053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5A93"/>
    <w:rsid w:val="001A5E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5DC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17C4"/>
    <w:rsid w:val="001C19C6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3D04"/>
    <w:rsid w:val="001D433F"/>
    <w:rsid w:val="001D45D3"/>
    <w:rsid w:val="001D46D0"/>
    <w:rsid w:val="001D47B0"/>
    <w:rsid w:val="001D4850"/>
    <w:rsid w:val="001D48E3"/>
    <w:rsid w:val="001D5196"/>
    <w:rsid w:val="001D64D3"/>
    <w:rsid w:val="001D65AF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C52"/>
    <w:rsid w:val="001E3E39"/>
    <w:rsid w:val="001E3EEC"/>
    <w:rsid w:val="001E4312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5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DA4"/>
    <w:rsid w:val="001F6103"/>
    <w:rsid w:val="001F6267"/>
    <w:rsid w:val="001F6397"/>
    <w:rsid w:val="001F6448"/>
    <w:rsid w:val="001F6B21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0E53"/>
    <w:rsid w:val="0020108B"/>
    <w:rsid w:val="0020109B"/>
    <w:rsid w:val="00201842"/>
    <w:rsid w:val="002019EA"/>
    <w:rsid w:val="00201B27"/>
    <w:rsid w:val="00202C0A"/>
    <w:rsid w:val="00202FA8"/>
    <w:rsid w:val="0020310E"/>
    <w:rsid w:val="002031D3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2F9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2DD"/>
    <w:rsid w:val="00214CEB"/>
    <w:rsid w:val="00215968"/>
    <w:rsid w:val="0021635E"/>
    <w:rsid w:val="00216397"/>
    <w:rsid w:val="00216E7B"/>
    <w:rsid w:val="00217116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53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A89"/>
    <w:rsid w:val="00247C17"/>
    <w:rsid w:val="002504B1"/>
    <w:rsid w:val="00250CF2"/>
    <w:rsid w:val="00251508"/>
    <w:rsid w:val="00251512"/>
    <w:rsid w:val="00251658"/>
    <w:rsid w:val="002517BF"/>
    <w:rsid w:val="00251F77"/>
    <w:rsid w:val="0025209D"/>
    <w:rsid w:val="002521AC"/>
    <w:rsid w:val="00252515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4D9C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015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6EF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596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2BFE"/>
    <w:rsid w:val="002A3431"/>
    <w:rsid w:val="002A3BA0"/>
    <w:rsid w:val="002A41A0"/>
    <w:rsid w:val="002A431E"/>
    <w:rsid w:val="002A503A"/>
    <w:rsid w:val="002A5139"/>
    <w:rsid w:val="002A5247"/>
    <w:rsid w:val="002A5DE0"/>
    <w:rsid w:val="002A62EC"/>
    <w:rsid w:val="002A63A4"/>
    <w:rsid w:val="002A63B9"/>
    <w:rsid w:val="002A71A6"/>
    <w:rsid w:val="002A7805"/>
    <w:rsid w:val="002B0D84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483"/>
    <w:rsid w:val="002C2731"/>
    <w:rsid w:val="002C28AC"/>
    <w:rsid w:val="002C2C98"/>
    <w:rsid w:val="002C2E4F"/>
    <w:rsid w:val="002C2EA2"/>
    <w:rsid w:val="002C32BD"/>
    <w:rsid w:val="002C3D0B"/>
    <w:rsid w:val="002C3EBC"/>
    <w:rsid w:val="002C4114"/>
    <w:rsid w:val="002C45EB"/>
    <w:rsid w:val="002C4A53"/>
    <w:rsid w:val="002C4BE6"/>
    <w:rsid w:val="002C4C83"/>
    <w:rsid w:val="002C53DB"/>
    <w:rsid w:val="002C5571"/>
    <w:rsid w:val="002C5EB5"/>
    <w:rsid w:val="002C65C4"/>
    <w:rsid w:val="002C689E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446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33B"/>
    <w:rsid w:val="002D65DD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648"/>
    <w:rsid w:val="002E29D9"/>
    <w:rsid w:val="002E2A4A"/>
    <w:rsid w:val="002E2E53"/>
    <w:rsid w:val="002E2F17"/>
    <w:rsid w:val="002E3217"/>
    <w:rsid w:val="002E325A"/>
    <w:rsid w:val="002E3612"/>
    <w:rsid w:val="002E37E7"/>
    <w:rsid w:val="002E3DFE"/>
    <w:rsid w:val="002E3FC2"/>
    <w:rsid w:val="002E4267"/>
    <w:rsid w:val="002E4434"/>
    <w:rsid w:val="002E4541"/>
    <w:rsid w:val="002E4A1F"/>
    <w:rsid w:val="002E4A46"/>
    <w:rsid w:val="002E4DE1"/>
    <w:rsid w:val="002E4EDE"/>
    <w:rsid w:val="002E51B0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C26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1F9"/>
    <w:rsid w:val="002F3283"/>
    <w:rsid w:val="002F365D"/>
    <w:rsid w:val="002F3D17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706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48F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5EC"/>
    <w:rsid w:val="003216B3"/>
    <w:rsid w:val="003216C8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17F"/>
    <w:rsid w:val="00330642"/>
    <w:rsid w:val="00330AD7"/>
    <w:rsid w:val="00330F4E"/>
    <w:rsid w:val="003316FA"/>
    <w:rsid w:val="0033171E"/>
    <w:rsid w:val="00332021"/>
    <w:rsid w:val="00332F16"/>
    <w:rsid w:val="00333AD1"/>
    <w:rsid w:val="00334395"/>
    <w:rsid w:val="00334859"/>
    <w:rsid w:val="00334E75"/>
    <w:rsid w:val="00334E7F"/>
    <w:rsid w:val="00335689"/>
    <w:rsid w:val="00335F65"/>
    <w:rsid w:val="00335FB5"/>
    <w:rsid w:val="003367EA"/>
    <w:rsid w:val="00336E87"/>
    <w:rsid w:val="0034005C"/>
    <w:rsid w:val="00340456"/>
    <w:rsid w:val="003408E4"/>
    <w:rsid w:val="00340A2F"/>
    <w:rsid w:val="003416BB"/>
    <w:rsid w:val="00341703"/>
    <w:rsid w:val="00341E82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1F08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10C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6CAF"/>
    <w:rsid w:val="003777E7"/>
    <w:rsid w:val="0037792E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6EF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32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095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3B3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B7F1E"/>
    <w:rsid w:val="003C09D9"/>
    <w:rsid w:val="003C0D6F"/>
    <w:rsid w:val="003C14D6"/>
    <w:rsid w:val="003C1901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8D8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9C5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FA1"/>
    <w:rsid w:val="003E0179"/>
    <w:rsid w:val="003E022C"/>
    <w:rsid w:val="003E0AD3"/>
    <w:rsid w:val="003E0E01"/>
    <w:rsid w:val="003E162D"/>
    <w:rsid w:val="003E1727"/>
    <w:rsid w:val="003E1834"/>
    <w:rsid w:val="003E1C46"/>
    <w:rsid w:val="003E2511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513"/>
    <w:rsid w:val="003E57B6"/>
    <w:rsid w:val="003E5923"/>
    <w:rsid w:val="003E69FC"/>
    <w:rsid w:val="003F057C"/>
    <w:rsid w:val="003F0959"/>
    <w:rsid w:val="003F17F2"/>
    <w:rsid w:val="003F1DE8"/>
    <w:rsid w:val="003F2021"/>
    <w:rsid w:val="003F28B3"/>
    <w:rsid w:val="003F2B9E"/>
    <w:rsid w:val="003F2F13"/>
    <w:rsid w:val="003F3229"/>
    <w:rsid w:val="003F3808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49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A98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804"/>
    <w:rsid w:val="00431993"/>
    <w:rsid w:val="00431ADE"/>
    <w:rsid w:val="00431B1E"/>
    <w:rsid w:val="00431D8B"/>
    <w:rsid w:val="00432366"/>
    <w:rsid w:val="004324DF"/>
    <w:rsid w:val="00432A2F"/>
    <w:rsid w:val="00432AB3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76E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0A5"/>
    <w:rsid w:val="00445147"/>
    <w:rsid w:val="004452D3"/>
    <w:rsid w:val="00445777"/>
    <w:rsid w:val="00445E74"/>
    <w:rsid w:val="004460E6"/>
    <w:rsid w:val="00446CD7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2C4"/>
    <w:rsid w:val="004643ED"/>
    <w:rsid w:val="00464FB6"/>
    <w:rsid w:val="0046523D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56A"/>
    <w:rsid w:val="00470AC3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69"/>
    <w:rsid w:val="004A3C82"/>
    <w:rsid w:val="004A3D6C"/>
    <w:rsid w:val="004A3D8E"/>
    <w:rsid w:val="004A42DB"/>
    <w:rsid w:val="004A441F"/>
    <w:rsid w:val="004A4909"/>
    <w:rsid w:val="004A4BCF"/>
    <w:rsid w:val="004A592B"/>
    <w:rsid w:val="004A59AD"/>
    <w:rsid w:val="004A6594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54DA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C68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C7BE1"/>
    <w:rsid w:val="004C7D25"/>
    <w:rsid w:val="004D0595"/>
    <w:rsid w:val="004D0C4D"/>
    <w:rsid w:val="004D1992"/>
    <w:rsid w:val="004D1A5E"/>
    <w:rsid w:val="004D2067"/>
    <w:rsid w:val="004D227F"/>
    <w:rsid w:val="004D23D4"/>
    <w:rsid w:val="004D2E9D"/>
    <w:rsid w:val="004D34E8"/>
    <w:rsid w:val="004D3913"/>
    <w:rsid w:val="004D39D4"/>
    <w:rsid w:val="004D3B52"/>
    <w:rsid w:val="004D3C42"/>
    <w:rsid w:val="004D3C8E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47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3F87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6E5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E60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14F"/>
    <w:rsid w:val="00530B33"/>
    <w:rsid w:val="00530D12"/>
    <w:rsid w:val="00530F0B"/>
    <w:rsid w:val="00531313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772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1B9"/>
    <w:rsid w:val="00571358"/>
    <w:rsid w:val="00571E98"/>
    <w:rsid w:val="00571EC2"/>
    <w:rsid w:val="00572B84"/>
    <w:rsid w:val="00572EDF"/>
    <w:rsid w:val="00572F4D"/>
    <w:rsid w:val="00573624"/>
    <w:rsid w:val="0057366D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6D12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4EB"/>
    <w:rsid w:val="00584EFE"/>
    <w:rsid w:val="005855F5"/>
    <w:rsid w:val="005856C3"/>
    <w:rsid w:val="00586A9B"/>
    <w:rsid w:val="00586DD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2ABA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84"/>
    <w:rsid w:val="005B52CD"/>
    <w:rsid w:val="005B54DB"/>
    <w:rsid w:val="005B55B6"/>
    <w:rsid w:val="005B573C"/>
    <w:rsid w:val="005B5855"/>
    <w:rsid w:val="005B5DCE"/>
    <w:rsid w:val="005B6D52"/>
    <w:rsid w:val="005B7AC0"/>
    <w:rsid w:val="005B7FB6"/>
    <w:rsid w:val="005C007F"/>
    <w:rsid w:val="005C0B22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6D19"/>
    <w:rsid w:val="005C7281"/>
    <w:rsid w:val="005C72C8"/>
    <w:rsid w:val="005C7DF7"/>
    <w:rsid w:val="005D097C"/>
    <w:rsid w:val="005D0A95"/>
    <w:rsid w:val="005D0B5D"/>
    <w:rsid w:val="005D0C5F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A01"/>
    <w:rsid w:val="005D5BB3"/>
    <w:rsid w:val="005D5E5A"/>
    <w:rsid w:val="005D60B1"/>
    <w:rsid w:val="005D667C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159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6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B5"/>
    <w:rsid w:val="005F55DE"/>
    <w:rsid w:val="005F5655"/>
    <w:rsid w:val="005F56FC"/>
    <w:rsid w:val="005F589C"/>
    <w:rsid w:val="005F59B6"/>
    <w:rsid w:val="005F6258"/>
    <w:rsid w:val="005F6948"/>
    <w:rsid w:val="005F7025"/>
    <w:rsid w:val="005F7070"/>
    <w:rsid w:val="005F760B"/>
    <w:rsid w:val="005F7C15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0C"/>
    <w:rsid w:val="00605B72"/>
    <w:rsid w:val="00605D4E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288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5DB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112"/>
    <w:rsid w:val="006353F2"/>
    <w:rsid w:val="00635C81"/>
    <w:rsid w:val="00635D83"/>
    <w:rsid w:val="00635EEE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5F"/>
    <w:rsid w:val="006677F6"/>
    <w:rsid w:val="006679E0"/>
    <w:rsid w:val="00667C3A"/>
    <w:rsid w:val="00670445"/>
    <w:rsid w:val="0067056A"/>
    <w:rsid w:val="006708DC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4D99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2B02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53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7B0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016"/>
    <w:rsid w:val="006E168B"/>
    <w:rsid w:val="006E1A3A"/>
    <w:rsid w:val="006E1FA3"/>
    <w:rsid w:val="006E2255"/>
    <w:rsid w:val="006E2F5B"/>
    <w:rsid w:val="006E2FCC"/>
    <w:rsid w:val="006E3089"/>
    <w:rsid w:val="006E32C8"/>
    <w:rsid w:val="006E3625"/>
    <w:rsid w:val="006E3C31"/>
    <w:rsid w:val="006E3E88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45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07B2A"/>
    <w:rsid w:val="0071027D"/>
    <w:rsid w:val="00710D62"/>
    <w:rsid w:val="00710E9C"/>
    <w:rsid w:val="0071265C"/>
    <w:rsid w:val="00713715"/>
    <w:rsid w:val="007146A4"/>
    <w:rsid w:val="00714F95"/>
    <w:rsid w:val="007160AF"/>
    <w:rsid w:val="0071637C"/>
    <w:rsid w:val="0071642C"/>
    <w:rsid w:val="00716622"/>
    <w:rsid w:val="00716719"/>
    <w:rsid w:val="00716FA8"/>
    <w:rsid w:val="00717214"/>
    <w:rsid w:val="007172AD"/>
    <w:rsid w:val="00717D3A"/>
    <w:rsid w:val="0072047E"/>
    <w:rsid w:val="007207EE"/>
    <w:rsid w:val="00721A31"/>
    <w:rsid w:val="00721B6B"/>
    <w:rsid w:val="00721DF4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9F1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6B2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432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EC9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48B0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249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725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7EA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0FBA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2E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5F1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0FD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08B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A65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4AF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702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36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6AB"/>
    <w:rsid w:val="00840D34"/>
    <w:rsid w:val="00841576"/>
    <w:rsid w:val="00841D95"/>
    <w:rsid w:val="008421FD"/>
    <w:rsid w:val="0084253E"/>
    <w:rsid w:val="00842A37"/>
    <w:rsid w:val="00842B56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134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1ED9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A69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D92"/>
    <w:rsid w:val="008800C8"/>
    <w:rsid w:val="0088042A"/>
    <w:rsid w:val="0088079A"/>
    <w:rsid w:val="00880B14"/>
    <w:rsid w:val="00880B3E"/>
    <w:rsid w:val="00880FBF"/>
    <w:rsid w:val="0088170F"/>
    <w:rsid w:val="00881D4F"/>
    <w:rsid w:val="00882324"/>
    <w:rsid w:val="008824A1"/>
    <w:rsid w:val="008828E0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5BB"/>
    <w:rsid w:val="008857FC"/>
    <w:rsid w:val="008863D3"/>
    <w:rsid w:val="008867DD"/>
    <w:rsid w:val="00886B90"/>
    <w:rsid w:val="00886F0B"/>
    <w:rsid w:val="00887264"/>
    <w:rsid w:val="008875B0"/>
    <w:rsid w:val="0088770B"/>
    <w:rsid w:val="00887BF4"/>
    <w:rsid w:val="00887C74"/>
    <w:rsid w:val="00887C92"/>
    <w:rsid w:val="00887D03"/>
    <w:rsid w:val="00887E88"/>
    <w:rsid w:val="008911BB"/>
    <w:rsid w:val="00891395"/>
    <w:rsid w:val="00891593"/>
    <w:rsid w:val="00891769"/>
    <w:rsid w:val="00891DAC"/>
    <w:rsid w:val="00892506"/>
    <w:rsid w:val="008925AD"/>
    <w:rsid w:val="00892B69"/>
    <w:rsid w:val="0089368C"/>
    <w:rsid w:val="0089378C"/>
    <w:rsid w:val="008937E5"/>
    <w:rsid w:val="00893A53"/>
    <w:rsid w:val="00893D17"/>
    <w:rsid w:val="00893F74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3B9"/>
    <w:rsid w:val="008B0549"/>
    <w:rsid w:val="008B09FF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626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2FF4"/>
    <w:rsid w:val="008D36AC"/>
    <w:rsid w:val="008D3A1C"/>
    <w:rsid w:val="008D4718"/>
    <w:rsid w:val="008D5204"/>
    <w:rsid w:val="008D5F3D"/>
    <w:rsid w:val="008D6B54"/>
    <w:rsid w:val="008D6CE3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7B0"/>
    <w:rsid w:val="008E392A"/>
    <w:rsid w:val="008E3C47"/>
    <w:rsid w:val="008E3FEB"/>
    <w:rsid w:val="008E4050"/>
    <w:rsid w:val="008E4803"/>
    <w:rsid w:val="008E4FB1"/>
    <w:rsid w:val="008E54BC"/>
    <w:rsid w:val="008E57BC"/>
    <w:rsid w:val="008E5D71"/>
    <w:rsid w:val="008E5F8A"/>
    <w:rsid w:val="008E613A"/>
    <w:rsid w:val="008E6B29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D4A"/>
    <w:rsid w:val="00901ADC"/>
    <w:rsid w:val="00901E8E"/>
    <w:rsid w:val="00902409"/>
    <w:rsid w:val="00902465"/>
    <w:rsid w:val="00903117"/>
    <w:rsid w:val="00903476"/>
    <w:rsid w:val="0090360D"/>
    <w:rsid w:val="00903DF4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07B7C"/>
    <w:rsid w:val="00907DDA"/>
    <w:rsid w:val="0091016E"/>
    <w:rsid w:val="00910631"/>
    <w:rsid w:val="00910A3A"/>
    <w:rsid w:val="00911941"/>
    <w:rsid w:val="009123BA"/>
    <w:rsid w:val="0091243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6AB"/>
    <w:rsid w:val="009207C2"/>
    <w:rsid w:val="009224BC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798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840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6B3"/>
    <w:rsid w:val="0093592C"/>
    <w:rsid w:val="00935AFC"/>
    <w:rsid w:val="00935EAC"/>
    <w:rsid w:val="00936514"/>
    <w:rsid w:val="00936ACB"/>
    <w:rsid w:val="00936B41"/>
    <w:rsid w:val="00936E91"/>
    <w:rsid w:val="009370DE"/>
    <w:rsid w:val="00937B93"/>
    <w:rsid w:val="00940241"/>
    <w:rsid w:val="009404F2"/>
    <w:rsid w:val="00940712"/>
    <w:rsid w:val="009412BC"/>
    <w:rsid w:val="009417F5"/>
    <w:rsid w:val="0094199F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0EF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6D74"/>
    <w:rsid w:val="0095705F"/>
    <w:rsid w:val="009576FC"/>
    <w:rsid w:val="00957CC4"/>
    <w:rsid w:val="00957D2E"/>
    <w:rsid w:val="00961564"/>
    <w:rsid w:val="00961AF3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433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91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4249"/>
    <w:rsid w:val="00974C24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B18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7D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97"/>
    <w:rsid w:val="009A26E4"/>
    <w:rsid w:val="009A27B0"/>
    <w:rsid w:val="009A2DE9"/>
    <w:rsid w:val="009A3C26"/>
    <w:rsid w:val="009A4671"/>
    <w:rsid w:val="009A4CEB"/>
    <w:rsid w:val="009A4E34"/>
    <w:rsid w:val="009A51F5"/>
    <w:rsid w:val="009A570C"/>
    <w:rsid w:val="009A5DE3"/>
    <w:rsid w:val="009A6333"/>
    <w:rsid w:val="009A6922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882"/>
    <w:rsid w:val="009B2F3C"/>
    <w:rsid w:val="009B2FF4"/>
    <w:rsid w:val="009B31EB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4DC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2982"/>
    <w:rsid w:val="009D32D1"/>
    <w:rsid w:val="009D34E2"/>
    <w:rsid w:val="009D3597"/>
    <w:rsid w:val="009D3BF8"/>
    <w:rsid w:val="009D408D"/>
    <w:rsid w:val="009D4AFA"/>
    <w:rsid w:val="009D4BE0"/>
    <w:rsid w:val="009D4F03"/>
    <w:rsid w:val="009D5A82"/>
    <w:rsid w:val="009D5B97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546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2A6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5F9F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3C0F"/>
    <w:rsid w:val="00A343FA"/>
    <w:rsid w:val="00A3445F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06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DF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B9E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19F"/>
    <w:rsid w:val="00A82869"/>
    <w:rsid w:val="00A8317B"/>
    <w:rsid w:val="00A83413"/>
    <w:rsid w:val="00A83BC6"/>
    <w:rsid w:val="00A84273"/>
    <w:rsid w:val="00A84316"/>
    <w:rsid w:val="00A84456"/>
    <w:rsid w:val="00A84543"/>
    <w:rsid w:val="00A847D2"/>
    <w:rsid w:val="00A84E36"/>
    <w:rsid w:val="00A84FE0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516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24B"/>
    <w:rsid w:val="00AB3317"/>
    <w:rsid w:val="00AB35FC"/>
    <w:rsid w:val="00AB371C"/>
    <w:rsid w:val="00AB373B"/>
    <w:rsid w:val="00AB3A65"/>
    <w:rsid w:val="00AB3D5F"/>
    <w:rsid w:val="00AB3D9E"/>
    <w:rsid w:val="00AB3F31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3C5"/>
    <w:rsid w:val="00AB676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8E"/>
    <w:rsid w:val="00AC3B83"/>
    <w:rsid w:val="00AC3E8B"/>
    <w:rsid w:val="00AC4415"/>
    <w:rsid w:val="00AC5B8D"/>
    <w:rsid w:val="00AC66AD"/>
    <w:rsid w:val="00AC678D"/>
    <w:rsid w:val="00AC68C3"/>
    <w:rsid w:val="00AC694E"/>
    <w:rsid w:val="00AC6DC8"/>
    <w:rsid w:val="00AC73EE"/>
    <w:rsid w:val="00AD02A0"/>
    <w:rsid w:val="00AD1114"/>
    <w:rsid w:val="00AD1190"/>
    <w:rsid w:val="00AD14AF"/>
    <w:rsid w:val="00AD1F5B"/>
    <w:rsid w:val="00AD2247"/>
    <w:rsid w:val="00AD241C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63F7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442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A9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217"/>
    <w:rsid w:val="00B16B9D"/>
    <w:rsid w:val="00B16BCF"/>
    <w:rsid w:val="00B17366"/>
    <w:rsid w:val="00B17792"/>
    <w:rsid w:val="00B17CF4"/>
    <w:rsid w:val="00B200C7"/>
    <w:rsid w:val="00B20CB9"/>
    <w:rsid w:val="00B20D3F"/>
    <w:rsid w:val="00B21023"/>
    <w:rsid w:val="00B21920"/>
    <w:rsid w:val="00B21AC2"/>
    <w:rsid w:val="00B21FED"/>
    <w:rsid w:val="00B22F1A"/>
    <w:rsid w:val="00B232C5"/>
    <w:rsid w:val="00B23EB1"/>
    <w:rsid w:val="00B24461"/>
    <w:rsid w:val="00B24939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732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06B"/>
    <w:rsid w:val="00B41139"/>
    <w:rsid w:val="00B41383"/>
    <w:rsid w:val="00B413BD"/>
    <w:rsid w:val="00B41DA2"/>
    <w:rsid w:val="00B4292F"/>
    <w:rsid w:val="00B42F7F"/>
    <w:rsid w:val="00B43191"/>
    <w:rsid w:val="00B432EF"/>
    <w:rsid w:val="00B43856"/>
    <w:rsid w:val="00B44231"/>
    <w:rsid w:val="00B44DB1"/>
    <w:rsid w:val="00B45550"/>
    <w:rsid w:val="00B45AE8"/>
    <w:rsid w:val="00B462A2"/>
    <w:rsid w:val="00B46F48"/>
    <w:rsid w:val="00B47034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2FCA"/>
    <w:rsid w:val="00B6324B"/>
    <w:rsid w:val="00B63671"/>
    <w:rsid w:val="00B63E23"/>
    <w:rsid w:val="00B64045"/>
    <w:rsid w:val="00B649B9"/>
    <w:rsid w:val="00B64B78"/>
    <w:rsid w:val="00B64EF1"/>
    <w:rsid w:val="00B65265"/>
    <w:rsid w:val="00B6530D"/>
    <w:rsid w:val="00B656D7"/>
    <w:rsid w:val="00B65AE1"/>
    <w:rsid w:val="00B665FF"/>
    <w:rsid w:val="00B66D16"/>
    <w:rsid w:val="00B67A5B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3F40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87F73"/>
    <w:rsid w:val="00B90023"/>
    <w:rsid w:val="00B90483"/>
    <w:rsid w:val="00B90D95"/>
    <w:rsid w:val="00B90E57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97FC9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74D"/>
    <w:rsid w:val="00BB5DB9"/>
    <w:rsid w:val="00BB5FD2"/>
    <w:rsid w:val="00BB653F"/>
    <w:rsid w:val="00BB6FC2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318C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6AE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5ED5"/>
    <w:rsid w:val="00BE6016"/>
    <w:rsid w:val="00BE6628"/>
    <w:rsid w:val="00BE69DE"/>
    <w:rsid w:val="00BE6EA6"/>
    <w:rsid w:val="00BE7129"/>
    <w:rsid w:val="00BE712A"/>
    <w:rsid w:val="00BE7285"/>
    <w:rsid w:val="00BE732C"/>
    <w:rsid w:val="00BF0409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934"/>
    <w:rsid w:val="00BF4BA0"/>
    <w:rsid w:val="00BF53DF"/>
    <w:rsid w:val="00BF55AC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8D7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0C98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6BFE"/>
    <w:rsid w:val="00C170E2"/>
    <w:rsid w:val="00C1714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ED7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5676"/>
    <w:rsid w:val="00C36260"/>
    <w:rsid w:val="00C36FA0"/>
    <w:rsid w:val="00C372B6"/>
    <w:rsid w:val="00C374D4"/>
    <w:rsid w:val="00C37871"/>
    <w:rsid w:val="00C37B3D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6C15"/>
    <w:rsid w:val="00C47933"/>
    <w:rsid w:val="00C47A3B"/>
    <w:rsid w:val="00C47E23"/>
    <w:rsid w:val="00C47F88"/>
    <w:rsid w:val="00C47FB3"/>
    <w:rsid w:val="00C50E13"/>
    <w:rsid w:val="00C51217"/>
    <w:rsid w:val="00C51E59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4FFC"/>
    <w:rsid w:val="00C550AB"/>
    <w:rsid w:val="00C554F9"/>
    <w:rsid w:val="00C5551B"/>
    <w:rsid w:val="00C5616A"/>
    <w:rsid w:val="00C5643F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4C94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03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5C6E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AD6"/>
    <w:rsid w:val="00C92C46"/>
    <w:rsid w:val="00C92EA7"/>
    <w:rsid w:val="00C93201"/>
    <w:rsid w:val="00C93563"/>
    <w:rsid w:val="00C93995"/>
    <w:rsid w:val="00C93AB7"/>
    <w:rsid w:val="00C93D6C"/>
    <w:rsid w:val="00C94579"/>
    <w:rsid w:val="00C9471E"/>
    <w:rsid w:val="00C94837"/>
    <w:rsid w:val="00C9520F"/>
    <w:rsid w:val="00C9554A"/>
    <w:rsid w:val="00C95D5A"/>
    <w:rsid w:val="00C95F3E"/>
    <w:rsid w:val="00C95F4C"/>
    <w:rsid w:val="00C961C0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4FE6"/>
    <w:rsid w:val="00CB540D"/>
    <w:rsid w:val="00CB5680"/>
    <w:rsid w:val="00CB5CB4"/>
    <w:rsid w:val="00CB5F65"/>
    <w:rsid w:val="00CB62F7"/>
    <w:rsid w:val="00CB6A14"/>
    <w:rsid w:val="00CB6F0A"/>
    <w:rsid w:val="00CB6F24"/>
    <w:rsid w:val="00CB6F2F"/>
    <w:rsid w:val="00CB78BE"/>
    <w:rsid w:val="00CC04C2"/>
    <w:rsid w:val="00CC0D5D"/>
    <w:rsid w:val="00CC14B5"/>
    <w:rsid w:val="00CC16F0"/>
    <w:rsid w:val="00CC192B"/>
    <w:rsid w:val="00CC1E64"/>
    <w:rsid w:val="00CC1E7D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831"/>
    <w:rsid w:val="00CC6A83"/>
    <w:rsid w:val="00CC6C29"/>
    <w:rsid w:val="00CC6C4C"/>
    <w:rsid w:val="00CC78D1"/>
    <w:rsid w:val="00CD05F0"/>
    <w:rsid w:val="00CD0E15"/>
    <w:rsid w:val="00CD1471"/>
    <w:rsid w:val="00CD1584"/>
    <w:rsid w:val="00CD1A9C"/>
    <w:rsid w:val="00CD1E86"/>
    <w:rsid w:val="00CD240C"/>
    <w:rsid w:val="00CD244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5E62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6EF"/>
    <w:rsid w:val="00CE1AB1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4B8E"/>
    <w:rsid w:val="00CF5FDD"/>
    <w:rsid w:val="00CF6029"/>
    <w:rsid w:val="00CF6446"/>
    <w:rsid w:val="00CF6552"/>
    <w:rsid w:val="00CF656C"/>
    <w:rsid w:val="00CF6E61"/>
    <w:rsid w:val="00CF76EB"/>
    <w:rsid w:val="00CF7EA6"/>
    <w:rsid w:val="00D001A2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AC2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405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052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7E5"/>
    <w:rsid w:val="00D358C8"/>
    <w:rsid w:val="00D359E5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01F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45B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C8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4FC6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0A51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548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2F3F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580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0F63"/>
    <w:rsid w:val="00E11303"/>
    <w:rsid w:val="00E11379"/>
    <w:rsid w:val="00E1187F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310"/>
    <w:rsid w:val="00E16ACA"/>
    <w:rsid w:val="00E171D9"/>
    <w:rsid w:val="00E17EBE"/>
    <w:rsid w:val="00E20E5C"/>
    <w:rsid w:val="00E21057"/>
    <w:rsid w:val="00E21479"/>
    <w:rsid w:val="00E21C00"/>
    <w:rsid w:val="00E21FFF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458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61D"/>
    <w:rsid w:val="00E46E67"/>
    <w:rsid w:val="00E471BC"/>
    <w:rsid w:val="00E47454"/>
    <w:rsid w:val="00E479EA"/>
    <w:rsid w:val="00E47ECB"/>
    <w:rsid w:val="00E502D7"/>
    <w:rsid w:val="00E50740"/>
    <w:rsid w:val="00E50F62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3E0"/>
    <w:rsid w:val="00E66F51"/>
    <w:rsid w:val="00E66FF1"/>
    <w:rsid w:val="00E67D3C"/>
    <w:rsid w:val="00E70BE5"/>
    <w:rsid w:val="00E70E66"/>
    <w:rsid w:val="00E712B6"/>
    <w:rsid w:val="00E73817"/>
    <w:rsid w:val="00E73D26"/>
    <w:rsid w:val="00E745A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1997"/>
    <w:rsid w:val="00E8348C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251"/>
    <w:rsid w:val="00E9484E"/>
    <w:rsid w:val="00E94C71"/>
    <w:rsid w:val="00E94E59"/>
    <w:rsid w:val="00E95C94"/>
    <w:rsid w:val="00E964F6"/>
    <w:rsid w:val="00E968EA"/>
    <w:rsid w:val="00E96917"/>
    <w:rsid w:val="00E96A55"/>
    <w:rsid w:val="00E96E4D"/>
    <w:rsid w:val="00E97A94"/>
    <w:rsid w:val="00E97EED"/>
    <w:rsid w:val="00EA009F"/>
    <w:rsid w:val="00EA0AAB"/>
    <w:rsid w:val="00EA0DDE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DC2"/>
    <w:rsid w:val="00EB4E78"/>
    <w:rsid w:val="00EB539F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293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15C"/>
    <w:rsid w:val="00ED45DC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D7D0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3ED5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C3B"/>
    <w:rsid w:val="00EF20FB"/>
    <w:rsid w:val="00EF24C0"/>
    <w:rsid w:val="00EF2964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96C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017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3A3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E3F"/>
    <w:rsid w:val="00F37FAF"/>
    <w:rsid w:val="00F4000F"/>
    <w:rsid w:val="00F404E6"/>
    <w:rsid w:val="00F406CB"/>
    <w:rsid w:val="00F40E9E"/>
    <w:rsid w:val="00F4101B"/>
    <w:rsid w:val="00F41034"/>
    <w:rsid w:val="00F41335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67D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228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2BE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238"/>
    <w:rsid w:val="00F748C9"/>
    <w:rsid w:val="00F74B27"/>
    <w:rsid w:val="00F7532B"/>
    <w:rsid w:val="00F75411"/>
    <w:rsid w:val="00F7589A"/>
    <w:rsid w:val="00F762D3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53"/>
    <w:rsid w:val="00F84B95"/>
    <w:rsid w:val="00F84D31"/>
    <w:rsid w:val="00F84D41"/>
    <w:rsid w:val="00F850D4"/>
    <w:rsid w:val="00F85119"/>
    <w:rsid w:val="00F86308"/>
    <w:rsid w:val="00F86412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0E82"/>
    <w:rsid w:val="00FA19EC"/>
    <w:rsid w:val="00FA277C"/>
    <w:rsid w:val="00FA2799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25B7"/>
    <w:rsid w:val="00FC2DC2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1A6"/>
    <w:rsid w:val="00FD329B"/>
    <w:rsid w:val="00FD35F0"/>
    <w:rsid w:val="00FD363A"/>
    <w:rsid w:val="00FD3BA6"/>
    <w:rsid w:val="00FD3C38"/>
    <w:rsid w:val="00FD3C89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7E1"/>
    <w:rsid w:val="00FE140C"/>
    <w:rsid w:val="00FE1690"/>
    <w:rsid w:val="00FE1F2E"/>
    <w:rsid w:val="00FE20DC"/>
    <w:rsid w:val="00FE24A3"/>
    <w:rsid w:val="00FE2588"/>
    <w:rsid w:val="00FE2E0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3B4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28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1F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31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1F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3D7FA1"/>
    <w:rPr>
      <w:rFonts w:ascii="Arial" w:hAnsi="Arial"/>
      <w:sz w:val="18"/>
      <w:lang w:eastAsia="en-US"/>
    </w:rPr>
  </w:style>
  <w:style w:type="character" w:customStyle="1" w:styleId="ui-provider">
    <w:name w:val="ui-provider"/>
    <w:basedOn w:val="DefaultParagraphFont"/>
    <w:rsid w:val="00FA1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2437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2023-11-03T11:36:00Z</dcterms:created>
  <dcterms:modified xsi:type="dcterms:W3CDTF">2024-02-19T13:39:00Z</dcterms:modified>
</cp:coreProperties>
</file>